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8D090" w14:textId="77777777" w:rsidR="005B10E2" w:rsidRDefault="005B10E2" w:rsidP="00F61DDE">
      <w:pPr>
        <w:jc w:val="center"/>
        <w:rPr>
          <w:b/>
          <w:sz w:val="32"/>
          <w:szCs w:val="32"/>
          <w:lang w:val="it-IT"/>
        </w:rPr>
      </w:pPr>
    </w:p>
    <w:p w14:paraId="6751BFB6" w14:textId="6218D10D" w:rsidR="00F61DDE" w:rsidRPr="00F61DDE" w:rsidRDefault="00F61DDE" w:rsidP="00F61DDE">
      <w:pPr>
        <w:jc w:val="center"/>
        <w:rPr>
          <w:b/>
          <w:sz w:val="32"/>
          <w:szCs w:val="32"/>
          <w:lang w:val="it-IT"/>
        </w:rPr>
      </w:pPr>
      <w:r w:rsidRPr="00F61DDE">
        <w:rPr>
          <w:b/>
          <w:sz w:val="32"/>
          <w:szCs w:val="32"/>
          <w:lang w:val="it-IT"/>
        </w:rPr>
        <w:t xml:space="preserve">Scheda di analisi </w:t>
      </w:r>
      <w:proofErr w:type="spellStart"/>
      <w:r w:rsidR="005B10E2">
        <w:rPr>
          <w:b/>
          <w:sz w:val="32"/>
          <w:szCs w:val="32"/>
          <w:lang w:val="it-IT"/>
        </w:rPr>
        <w:t>Riediger</w:t>
      </w:r>
      <w:proofErr w:type="spellEnd"/>
      <w:r w:rsidR="005B10E2">
        <w:rPr>
          <w:b/>
          <w:sz w:val="32"/>
          <w:szCs w:val="32"/>
          <w:lang w:val="it-IT"/>
        </w:rPr>
        <w:t xml:space="preserve"> (2015)</w:t>
      </w:r>
    </w:p>
    <w:p w14:paraId="463486A1" w14:textId="77777777" w:rsidR="00F61DDE" w:rsidRPr="00F61DDE" w:rsidRDefault="00F61DDE" w:rsidP="00F61DDE">
      <w:pPr>
        <w:rPr>
          <w:lang w:val="it-IT"/>
        </w:rPr>
      </w:pPr>
    </w:p>
    <w:p w14:paraId="681DB357" w14:textId="77777777" w:rsidR="00F61DDE" w:rsidRPr="00F61DDE" w:rsidRDefault="00F61DDE" w:rsidP="00F61DDE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417"/>
        <w:gridCol w:w="5091"/>
      </w:tblGrid>
      <w:tr w:rsidR="00F61DDE" w:rsidRPr="002966C5" w14:paraId="1C51330D" w14:textId="77777777" w:rsidTr="005B10E2">
        <w:tc>
          <w:tcPr>
            <w:tcW w:w="3114" w:type="dxa"/>
          </w:tcPr>
          <w:p w14:paraId="5675FD2D" w14:textId="77777777" w:rsidR="00F61DDE" w:rsidRPr="005B10E2" w:rsidRDefault="00F61DDE" w:rsidP="002D2759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5B10E2">
              <w:rPr>
                <w:b/>
                <w:color w:val="000000" w:themeColor="text1"/>
                <w:sz w:val="20"/>
                <w:szCs w:val="20"/>
              </w:rPr>
              <w:t>Titolo</w:t>
            </w:r>
          </w:p>
        </w:tc>
        <w:tc>
          <w:tcPr>
            <w:tcW w:w="6508" w:type="dxa"/>
            <w:gridSpan w:val="2"/>
          </w:tcPr>
          <w:p w14:paraId="077E88C2" w14:textId="77777777" w:rsidR="00F61DDE" w:rsidRPr="005B10E2" w:rsidRDefault="00F61DDE" w:rsidP="002D2759">
            <w:pPr>
              <w:spacing w:line="276" w:lineRule="auto"/>
              <w:jc w:val="both"/>
              <w:rPr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B10E2">
              <w:rPr>
                <w:b/>
                <w:i/>
                <w:iCs/>
                <w:color w:val="000000" w:themeColor="text1"/>
                <w:sz w:val="20"/>
                <w:szCs w:val="20"/>
              </w:rPr>
              <w:t>Scrivere tesi, saggi e articoli: documentarsi, preparare e organizzare un testo con gli strumenti del web</w:t>
            </w:r>
          </w:p>
        </w:tc>
      </w:tr>
      <w:tr w:rsidR="00F61DDE" w:rsidRPr="005B10E2" w14:paraId="000B0F3C" w14:textId="77777777" w:rsidTr="005B10E2">
        <w:tc>
          <w:tcPr>
            <w:tcW w:w="3114" w:type="dxa"/>
          </w:tcPr>
          <w:p w14:paraId="72203284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Autore/-i</w:t>
            </w:r>
          </w:p>
        </w:tc>
        <w:tc>
          <w:tcPr>
            <w:tcW w:w="6508" w:type="dxa"/>
            <w:gridSpan w:val="2"/>
          </w:tcPr>
          <w:p w14:paraId="583EE604" w14:textId="77777777" w:rsidR="00F61DDE" w:rsidRPr="005B10E2" w:rsidRDefault="00F61DDE" w:rsidP="002D2759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5B10E2">
              <w:rPr>
                <w:i/>
                <w:iCs/>
                <w:sz w:val="20"/>
                <w:szCs w:val="20"/>
              </w:rPr>
              <w:t>Hellmut</w:t>
            </w:r>
            <w:proofErr w:type="spellEnd"/>
            <w:r w:rsidRPr="005B10E2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B10E2">
              <w:rPr>
                <w:i/>
                <w:iCs/>
                <w:sz w:val="20"/>
                <w:szCs w:val="20"/>
              </w:rPr>
              <w:t>Riediger</w:t>
            </w:r>
            <w:proofErr w:type="spellEnd"/>
          </w:p>
        </w:tc>
      </w:tr>
      <w:tr w:rsidR="00F61DDE" w:rsidRPr="005B10E2" w14:paraId="69AA2D6A" w14:textId="77777777" w:rsidTr="005B10E2">
        <w:tc>
          <w:tcPr>
            <w:tcW w:w="3114" w:type="dxa"/>
          </w:tcPr>
          <w:p w14:paraId="435413DD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Data di pubblicazione</w:t>
            </w:r>
          </w:p>
        </w:tc>
        <w:tc>
          <w:tcPr>
            <w:tcW w:w="6508" w:type="dxa"/>
            <w:gridSpan w:val="2"/>
          </w:tcPr>
          <w:p w14:paraId="0B8ADF6E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2015</w:t>
            </w:r>
          </w:p>
        </w:tc>
      </w:tr>
      <w:tr w:rsidR="00F61DDE" w:rsidRPr="005B10E2" w14:paraId="533EBA34" w14:textId="77777777" w:rsidTr="005B10E2">
        <w:tc>
          <w:tcPr>
            <w:tcW w:w="3114" w:type="dxa"/>
          </w:tcPr>
          <w:p w14:paraId="409D2D06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Eventuali edizioni</w:t>
            </w:r>
          </w:p>
        </w:tc>
        <w:tc>
          <w:tcPr>
            <w:tcW w:w="6508" w:type="dxa"/>
            <w:gridSpan w:val="2"/>
          </w:tcPr>
          <w:p w14:paraId="68D52022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2 ed</w:t>
            </w:r>
          </w:p>
        </w:tc>
      </w:tr>
      <w:tr w:rsidR="00F61DDE" w:rsidRPr="005B10E2" w14:paraId="042EAAD7" w14:textId="77777777" w:rsidTr="005B10E2">
        <w:tc>
          <w:tcPr>
            <w:tcW w:w="3114" w:type="dxa"/>
          </w:tcPr>
          <w:p w14:paraId="287A2E6A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Casa editrice</w:t>
            </w:r>
          </w:p>
        </w:tc>
        <w:tc>
          <w:tcPr>
            <w:tcW w:w="6508" w:type="dxa"/>
            <w:gridSpan w:val="2"/>
          </w:tcPr>
          <w:p w14:paraId="725363F5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Editrice Bibliografica</w:t>
            </w:r>
          </w:p>
        </w:tc>
      </w:tr>
      <w:tr w:rsidR="00F61DDE" w:rsidRPr="005B10E2" w14:paraId="3D01C54B" w14:textId="77777777" w:rsidTr="005B10E2">
        <w:tc>
          <w:tcPr>
            <w:tcW w:w="3114" w:type="dxa"/>
          </w:tcPr>
          <w:p w14:paraId="0D5C9EE6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Collana</w:t>
            </w:r>
          </w:p>
        </w:tc>
        <w:tc>
          <w:tcPr>
            <w:tcW w:w="6508" w:type="dxa"/>
            <w:gridSpan w:val="2"/>
          </w:tcPr>
          <w:p w14:paraId="35489826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I mestieri del libro</w:t>
            </w:r>
          </w:p>
        </w:tc>
      </w:tr>
      <w:tr w:rsidR="00F61DDE" w:rsidRPr="005B10E2" w14:paraId="2D9CDA49" w14:textId="77777777" w:rsidTr="005B10E2">
        <w:tc>
          <w:tcPr>
            <w:tcW w:w="3114" w:type="dxa"/>
          </w:tcPr>
          <w:p w14:paraId="07FA9FC6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6508" w:type="dxa"/>
            <w:gridSpan w:val="2"/>
          </w:tcPr>
          <w:p w14:paraId="34D01405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978-88-7075-820-0</w:t>
            </w:r>
          </w:p>
        </w:tc>
      </w:tr>
      <w:tr w:rsidR="00F61DDE" w:rsidRPr="005B10E2" w14:paraId="4476B6C2" w14:textId="77777777" w:rsidTr="005B10E2">
        <w:tc>
          <w:tcPr>
            <w:tcW w:w="3114" w:type="dxa"/>
          </w:tcPr>
          <w:p w14:paraId="756EED85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Numero di pagine</w:t>
            </w:r>
          </w:p>
        </w:tc>
        <w:tc>
          <w:tcPr>
            <w:tcW w:w="6508" w:type="dxa"/>
            <w:gridSpan w:val="2"/>
          </w:tcPr>
          <w:p w14:paraId="3B9B00B3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221</w:t>
            </w:r>
          </w:p>
        </w:tc>
      </w:tr>
      <w:tr w:rsidR="00F61DDE" w:rsidRPr="002966C5" w14:paraId="79DF66B3" w14:textId="77777777" w:rsidTr="005B10E2">
        <w:tc>
          <w:tcPr>
            <w:tcW w:w="3114" w:type="dxa"/>
          </w:tcPr>
          <w:p w14:paraId="194E0140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Soggetti</w:t>
            </w:r>
          </w:p>
        </w:tc>
        <w:tc>
          <w:tcPr>
            <w:tcW w:w="6508" w:type="dxa"/>
            <w:gridSpan w:val="2"/>
          </w:tcPr>
          <w:p w14:paraId="6092C6BF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Tesi di laurea – Compilazione – Elaborazione Elettronica</w:t>
            </w:r>
          </w:p>
        </w:tc>
      </w:tr>
      <w:tr w:rsidR="00F61DDE" w:rsidRPr="002966C5" w14:paraId="75EA3E2E" w14:textId="77777777" w:rsidTr="005B10E2">
        <w:tc>
          <w:tcPr>
            <w:tcW w:w="3114" w:type="dxa"/>
          </w:tcPr>
          <w:p w14:paraId="0A73CEA7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Classificazione Dewey</w:t>
            </w:r>
          </w:p>
        </w:tc>
        <w:tc>
          <w:tcPr>
            <w:tcW w:w="6508" w:type="dxa"/>
            <w:gridSpan w:val="2"/>
          </w:tcPr>
          <w:p w14:paraId="17CB8642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808.02 (23.) RETORICA. LAVORO DELL'AUTORE E TECNICHE REDAZIONALI</w:t>
            </w:r>
          </w:p>
        </w:tc>
      </w:tr>
      <w:tr w:rsidR="00F61DDE" w:rsidRPr="005B10E2" w14:paraId="32300025" w14:textId="77777777" w:rsidTr="005B10E2">
        <w:tc>
          <w:tcPr>
            <w:tcW w:w="3114" w:type="dxa"/>
          </w:tcPr>
          <w:p w14:paraId="712A18F5" w14:textId="2774DA0F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Tipologia (prevalente) del volume</w:t>
            </w:r>
          </w:p>
        </w:tc>
        <w:tc>
          <w:tcPr>
            <w:tcW w:w="6508" w:type="dxa"/>
            <w:gridSpan w:val="2"/>
          </w:tcPr>
          <w:p w14:paraId="770C6949" w14:textId="322E05DC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 xml:space="preserve">Manuale di scrittura </w:t>
            </w:r>
            <w:r w:rsidR="00855FD9" w:rsidRPr="005B10E2">
              <w:rPr>
                <w:sz w:val="20"/>
                <w:szCs w:val="20"/>
              </w:rPr>
              <w:t>accademica</w:t>
            </w:r>
          </w:p>
        </w:tc>
      </w:tr>
      <w:tr w:rsidR="00F61DDE" w:rsidRPr="002966C5" w14:paraId="0206BFA6" w14:textId="77777777" w:rsidTr="005B10E2">
        <w:tc>
          <w:tcPr>
            <w:tcW w:w="3114" w:type="dxa"/>
          </w:tcPr>
          <w:p w14:paraId="50B45EDF" w14:textId="3A9AD551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Destinatari</w:t>
            </w:r>
          </w:p>
        </w:tc>
        <w:tc>
          <w:tcPr>
            <w:tcW w:w="6508" w:type="dxa"/>
            <w:gridSpan w:val="2"/>
          </w:tcPr>
          <w:p w14:paraId="32A86A67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Studenti universitari, studiosi, docenti, redattori, giornalisti e autori</w:t>
            </w:r>
          </w:p>
        </w:tc>
      </w:tr>
      <w:tr w:rsidR="00F61DDE" w:rsidRPr="002966C5" w14:paraId="0C4D130C" w14:textId="77777777" w:rsidTr="005B10E2">
        <w:tc>
          <w:tcPr>
            <w:tcW w:w="3114" w:type="dxa"/>
          </w:tcPr>
          <w:p w14:paraId="57F2E8B1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 xml:space="preserve">Obiettivi del volume </w:t>
            </w:r>
          </w:p>
          <w:p w14:paraId="1CD5C0A5" w14:textId="60F64B4E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6508" w:type="dxa"/>
            <w:gridSpan w:val="2"/>
          </w:tcPr>
          <w:p w14:paraId="3CF7DFAF" w14:textId="7F5E5A3D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Guida alla redazione di elaborati scientifici prestando particolare attenzione alle risorse offerte dal web 2.0 al fine di strutturare ricerche con profitto</w:t>
            </w:r>
          </w:p>
        </w:tc>
      </w:tr>
      <w:tr w:rsidR="00F61DDE" w:rsidRPr="005B10E2" w14:paraId="6EE2DCF9" w14:textId="77777777" w:rsidTr="005B10E2">
        <w:tc>
          <w:tcPr>
            <w:tcW w:w="3114" w:type="dxa"/>
          </w:tcPr>
          <w:p w14:paraId="03E05801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Indice</w:t>
            </w:r>
          </w:p>
        </w:tc>
        <w:tc>
          <w:tcPr>
            <w:tcW w:w="6508" w:type="dxa"/>
            <w:gridSpan w:val="2"/>
          </w:tcPr>
          <w:p w14:paraId="509CCB05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Introduzione</w:t>
            </w:r>
          </w:p>
          <w:p w14:paraId="2A25628C" w14:textId="77777777" w:rsidR="00F61DDE" w:rsidRPr="005B10E2" w:rsidRDefault="00F61DDE" w:rsidP="002D2759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come iniziare</w:t>
            </w:r>
          </w:p>
          <w:p w14:paraId="774265A1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premessa tecnica</w:t>
            </w:r>
          </w:p>
          <w:p w14:paraId="4941CA59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cosa sono la ricerca scientifica e il metodo scientifico?</w:t>
            </w:r>
          </w:p>
          <w:p w14:paraId="7BFC91B8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Scegliere l'argomento</w:t>
            </w:r>
          </w:p>
          <w:p w14:paraId="236F346F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analisi del l'argomento elaborazione di una strategia di ricerca</w:t>
            </w:r>
          </w:p>
          <w:p w14:paraId="7C3B5213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la domanda di ricerca: formulare il proprio compito</w:t>
            </w:r>
          </w:p>
          <w:p w14:paraId="0AC8953F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come avviare la ricerca bibliografica (la biblioteca)</w:t>
            </w:r>
          </w:p>
          <w:p w14:paraId="4C124C8E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piano di lavoro e indice</w:t>
            </w:r>
          </w:p>
          <w:p w14:paraId="750FC60A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le parti del lavoro</w:t>
            </w:r>
          </w:p>
          <w:p w14:paraId="792D6165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organizzare il lavoro</w:t>
            </w:r>
          </w:p>
          <w:p w14:paraId="5CFE51F5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a chi ci rivolgiamo? (come si valuta un lavoro scientifico?)</w:t>
            </w:r>
          </w:p>
          <w:p w14:paraId="239AFDFF" w14:textId="77777777" w:rsidR="00F61DDE" w:rsidRPr="005B10E2" w:rsidRDefault="00F61DDE" w:rsidP="002D2759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come cercare e gestire le informazioni?</w:t>
            </w:r>
          </w:p>
          <w:p w14:paraId="0C0ED8E3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Cosa cerchiamo: dati, informazione, conoscenza?</w:t>
            </w:r>
          </w:p>
          <w:p w14:paraId="30A32740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Le fonti (valutare le fonti / valutare le fonti sul web / leggere e sfruttare le fonti / schedare le fonti: schede bibliografiche e schede di lettura)</w:t>
            </w:r>
          </w:p>
          <w:p w14:paraId="7E259139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le citazioni</w:t>
            </w:r>
          </w:p>
          <w:p w14:paraId="024122C9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le note (aspetti formali / indicazioni bibliografiche nelle note)</w:t>
            </w:r>
          </w:p>
          <w:p w14:paraId="17E01BDD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cercare informazioni on-line (la rete in breve: storia e struttura / i motori di ricerca: i bibliotecari del web / usare il web 2.0)</w:t>
            </w:r>
          </w:p>
          <w:p w14:paraId="0B99B286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la ricerca bibliografica online (cataloghi OPAC / repertori di siti bibliotecari / cataloghi editoriali / librerie on-line / biblioteche digitali / letteratura scientifica on-line / programmi di gestione bibliografica / tesi on-line / raccolte di dati on-line / raccolte di norme e leggi / la stampa on-line)</w:t>
            </w:r>
          </w:p>
          <w:p w14:paraId="226282DE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 xml:space="preserve">cercare parole e termini: enciclopedie, dizionari, glossari on-line (raccolte di dizionari e glossari / enciclopedie online / dizionari </w:t>
            </w:r>
            <w:r w:rsidRPr="005B10E2">
              <w:rPr>
                <w:sz w:val="20"/>
                <w:szCs w:val="20"/>
              </w:rPr>
              <w:lastRenderedPageBreak/>
              <w:t>monolingui e bilingui / banche dati terminologiche / motori di ricerca linguistici)</w:t>
            </w:r>
          </w:p>
          <w:p w14:paraId="38433D5D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usare il motore di ricerca come enciclopedia o dizionario (prima ricerca su un argomento particolare [ricerca sistematica] / ricerca di un'informazione specifica / ricerca di definizioni, chiarimento di dubbi linguistici / ricerca di traduzioni / verificare e tradurre citazioni / interpretare i riferimenti)</w:t>
            </w:r>
          </w:p>
          <w:p w14:paraId="0695F3E7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 xml:space="preserve">tutte le ricerche da un unico sito: </w:t>
            </w:r>
            <w:proofErr w:type="spellStart"/>
            <w:r w:rsidRPr="005B10E2">
              <w:rPr>
                <w:sz w:val="20"/>
                <w:szCs w:val="20"/>
              </w:rPr>
              <w:t>Term</w:t>
            </w:r>
            <w:proofErr w:type="spellEnd"/>
            <w:r w:rsidRPr="005B10E2">
              <w:rPr>
                <w:sz w:val="20"/>
                <w:szCs w:val="20"/>
              </w:rPr>
              <w:t>- minator</w:t>
            </w:r>
          </w:p>
          <w:p w14:paraId="41BA9399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come fare un glossario</w:t>
            </w:r>
          </w:p>
          <w:p w14:paraId="2DBD34A4" w14:textId="77777777" w:rsidR="00F61DDE" w:rsidRPr="005B10E2" w:rsidRDefault="00F61DDE" w:rsidP="002D2759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come scrivere e gestire testi</w:t>
            </w:r>
          </w:p>
          <w:p w14:paraId="4E994C2C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gestire un testo lungo in Word (gli stili / spostare capitoli e paragrafi / numerare capitoli e paragrafi / creare il sommario / creare l'indice analitico / indici delle figure e delle tabelle / note a piè di pagina / copia e incolla / trova e sostituisci / revisioni / citazioni e bibliografia / buone abitudini, corretta digitazione e qualche raccomandazione / impostare il documento)</w:t>
            </w:r>
          </w:p>
          <w:p w14:paraId="6A0C1098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altri programmi per scrivere e gestire testi (editor di testi gratuiti da installare sul proprio computer / programmi per creare e gestire documenti online / strumenti di scrittura collaborativa)</w:t>
            </w:r>
          </w:p>
          <w:p w14:paraId="6BE58489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che stile di scrittura usare</w:t>
            </w:r>
          </w:p>
          <w:p w14:paraId="5F1A7C7F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norme grammaticali e ortografiche (l'accento / l'apostrofo / la dieresi / altri segni diacritici / grafie errate / grafie consigliate / iniziale maiuscola e/o minuscola / uso dell'articolo / plurali dei nomi in “-io” e in “-</w:t>
            </w:r>
            <w:proofErr w:type="spellStart"/>
            <w:r w:rsidRPr="005B10E2">
              <w:rPr>
                <w:sz w:val="20"/>
                <w:szCs w:val="20"/>
              </w:rPr>
              <w:t>ia</w:t>
            </w:r>
            <w:proofErr w:type="spellEnd"/>
            <w:r w:rsidRPr="005B10E2">
              <w:rPr>
                <w:sz w:val="20"/>
                <w:szCs w:val="20"/>
              </w:rPr>
              <w:t xml:space="preserve">” / uso </w:t>
            </w:r>
            <w:proofErr w:type="gramStart"/>
            <w:r w:rsidRPr="005B10E2">
              <w:rPr>
                <w:sz w:val="20"/>
                <w:szCs w:val="20"/>
              </w:rPr>
              <w:t>dell' ausiliare</w:t>
            </w:r>
            <w:proofErr w:type="gramEnd"/>
            <w:r w:rsidRPr="005B10E2">
              <w:rPr>
                <w:sz w:val="20"/>
                <w:szCs w:val="20"/>
              </w:rPr>
              <w:t xml:space="preserve"> con i verbi servili / la d eufonica / le abbreviazioni / sigle e acronimi / le parole straniere / i numerali)</w:t>
            </w:r>
          </w:p>
          <w:p w14:paraId="1626F060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 xml:space="preserve">la punteggiatura (il punto / la virgola / il punto e virgola / I due punti / i tre puntini / il punto esclamativo e il punto interrogativo / il trattino / la lineetta </w:t>
            </w:r>
            <w:proofErr w:type="gramStart"/>
            <w:r w:rsidRPr="005B10E2">
              <w:rPr>
                <w:sz w:val="20"/>
                <w:szCs w:val="20"/>
              </w:rPr>
              <w:t>/  le</w:t>
            </w:r>
            <w:proofErr w:type="gramEnd"/>
            <w:r w:rsidRPr="005B10E2">
              <w:rPr>
                <w:sz w:val="20"/>
                <w:szCs w:val="20"/>
              </w:rPr>
              <w:t xml:space="preserve"> parentesi / le virgolette / altri segni di interpunzione / la divisione in sillabe)</w:t>
            </w:r>
          </w:p>
          <w:p w14:paraId="6EE05D5A" w14:textId="77777777" w:rsidR="00F61DDE" w:rsidRPr="005B10E2" w:rsidRDefault="00F61DDE" w:rsidP="002D2759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come gestire la bibliografia</w:t>
            </w:r>
          </w:p>
          <w:p w14:paraId="306A34AA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indicazioni bibliografiche di libri</w:t>
            </w:r>
          </w:p>
          <w:p w14:paraId="7573380B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indicazioni bibliografiche di articoli in riviste e giornali</w:t>
            </w:r>
          </w:p>
          <w:p w14:paraId="6039F97A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indicazioni bibliografiche di fonti da internet</w:t>
            </w:r>
          </w:p>
          <w:p w14:paraId="2B24A459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indicazioni bibliografiche di altre fonti</w:t>
            </w:r>
          </w:p>
          <w:p w14:paraId="37C1BACE" w14:textId="77777777" w:rsidR="00F61DDE" w:rsidRPr="005B10E2" w:rsidRDefault="00F61DDE" w:rsidP="002D2759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come valorizzare il proprio lavoro</w:t>
            </w:r>
          </w:p>
          <w:p w14:paraId="1E284DD3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la presentazione orale</w:t>
            </w:r>
          </w:p>
          <w:p w14:paraId="0B3E5B17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creare documenti o libri da leggere online</w:t>
            </w:r>
          </w:p>
          <w:p w14:paraId="7239471C" w14:textId="77777777" w:rsidR="00F61DDE" w:rsidRPr="005B10E2" w:rsidRDefault="00F61DDE" w:rsidP="002D2759">
            <w:pPr>
              <w:pStyle w:val="Paragrafoelenco"/>
              <w:numPr>
                <w:ilvl w:val="1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creare un ebook</w:t>
            </w:r>
          </w:p>
          <w:p w14:paraId="1A6A017F" w14:textId="77777777" w:rsidR="00F61DDE" w:rsidRPr="005B10E2" w:rsidRDefault="00F61DDE" w:rsidP="002D2759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riassunto finale… per fare un saggio o una tesi</w:t>
            </w:r>
          </w:p>
          <w:p w14:paraId="6FC83695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Bibliografia</w:t>
            </w:r>
          </w:p>
        </w:tc>
      </w:tr>
      <w:tr w:rsidR="00F61DDE" w:rsidRPr="005B10E2" w14:paraId="3697C920" w14:textId="77777777" w:rsidTr="005B10E2">
        <w:tc>
          <w:tcPr>
            <w:tcW w:w="3114" w:type="dxa"/>
          </w:tcPr>
          <w:p w14:paraId="10443D90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lastRenderedPageBreak/>
              <w:t>Presenza di suggerimenti di letture integrative</w:t>
            </w:r>
          </w:p>
        </w:tc>
        <w:tc>
          <w:tcPr>
            <w:tcW w:w="6508" w:type="dxa"/>
            <w:gridSpan w:val="2"/>
          </w:tcPr>
          <w:p w14:paraId="24FA6F97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-</w:t>
            </w:r>
          </w:p>
        </w:tc>
      </w:tr>
      <w:tr w:rsidR="00F61DDE" w:rsidRPr="005B10E2" w14:paraId="185E33B6" w14:textId="77777777" w:rsidTr="005B10E2">
        <w:tc>
          <w:tcPr>
            <w:tcW w:w="3114" w:type="dxa"/>
          </w:tcPr>
          <w:p w14:paraId="780B9F39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Presenza di brani antologici</w:t>
            </w:r>
          </w:p>
        </w:tc>
        <w:tc>
          <w:tcPr>
            <w:tcW w:w="6508" w:type="dxa"/>
            <w:gridSpan w:val="2"/>
          </w:tcPr>
          <w:p w14:paraId="70E83C4C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-</w:t>
            </w:r>
          </w:p>
        </w:tc>
      </w:tr>
      <w:tr w:rsidR="00F61DDE" w:rsidRPr="005B10E2" w14:paraId="27955F40" w14:textId="77777777" w:rsidTr="005B10E2">
        <w:tc>
          <w:tcPr>
            <w:tcW w:w="3114" w:type="dxa"/>
          </w:tcPr>
          <w:p w14:paraId="70F28995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Presenza di attività di esercitazione</w:t>
            </w:r>
          </w:p>
        </w:tc>
        <w:tc>
          <w:tcPr>
            <w:tcW w:w="6508" w:type="dxa"/>
            <w:gridSpan w:val="2"/>
          </w:tcPr>
          <w:p w14:paraId="23950960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-</w:t>
            </w:r>
          </w:p>
        </w:tc>
      </w:tr>
      <w:tr w:rsidR="00F61DDE" w:rsidRPr="005B10E2" w14:paraId="7A249EE6" w14:textId="77777777" w:rsidTr="005B10E2">
        <w:tc>
          <w:tcPr>
            <w:tcW w:w="3114" w:type="dxa"/>
          </w:tcPr>
          <w:p w14:paraId="2873D6A5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Presenza di esempi di produzioni scritte</w:t>
            </w:r>
          </w:p>
        </w:tc>
        <w:tc>
          <w:tcPr>
            <w:tcW w:w="6508" w:type="dxa"/>
            <w:gridSpan w:val="2"/>
          </w:tcPr>
          <w:p w14:paraId="7EFE3AD9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-</w:t>
            </w:r>
          </w:p>
        </w:tc>
      </w:tr>
      <w:tr w:rsidR="00F61DDE" w:rsidRPr="005B10E2" w14:paraId="119DFBF1" w14:textId="77777777" w:rsidTr="005B10E2">
        <w:tc>
          <w:tcPr>
            <w:tcW w:w="3114" w:type="dxa"/>
          </w:tcPr>
          <w:p w14:paraId="69F0D85C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lastRenderedPageBreak/>
              <w:t xml:space="preserve">Presenza di glossario </w:t>
            </w:r>
          </w:p>
        </w:tc>
        <w:tc>
          <w:tcPr>
            <w:tcW w:w="6508" w:type="dxa"/>
            <w:gridSpan w:val="2"/>
          </w:tcPr>
          <w:p w14:paraId="57A93689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-</w:t>
            </w:r>
          </w:p>
        </w:tc>
      </w:tr>
      <w:tr w:rsidR="00F61DDE" w:rsidRPr="005B10E2" w14:paraId="79EDBFB5" w14:textId="77777777" w:rsidTr="005B10E2">
        <w:tc>
          <w:tcPr>
            <w:tcW w:w="3114" w:type="dxa"/>
          </w:tcPr>
          <w:p w14:paraId="74D6FBAE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Presenza di indice analitico</w:t>
            </w:r>
          </w:p>
        </w:tc>
        <w:tc>
          <w:tcPr>
            <w:tcW w:w="6508" w:type="dxa"/>
            <w:gridSpan w:val="2"/>
          </w:tcPr>
          <w:p w14:paraId="768225B6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-</w:t>
            </w:r>
          </w:p>
        </w:tc>
      </w:tr>
      <w:tr w:rsidR="00F61DDE" w:rsidRPr="002966C5" w14:paraId="6B59EA10" w14:textId="77777777" w:rsidTr="005B10E2">
        <w:tc>
          <w:tcPr>
            <w:tcW w:w="3114" w:type="dxa"/>
          </w:tcPr>
          <w:p w14:paraId="30E0880D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Presenza di sito web/piattaforme/app</w:t>
            </w:r>
          </w:p>
        </w:tc>
        <w:tc>
          <w:tcPr>
            <w:tcW w:w="6508" w:type="dxa"/>
            <w:gridSpan w:val="2"/>
          </w:tcPr>
          <w:p w14:paraId="30D039F5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+</w:t>
            </w:r>
          </w:p>
          <w:p w14:paraId="3F4C40AC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hyperlink r:id="rId7" w:history="1">
              <w:r w:rsidRPr="005B10E2">
                <w:rPr>
                  <w:rStyle w:val="Collegamentoipertestuale"/>
                  <w:sz w:val="20"/>
                  <w:szCs w:val="20"/>
                </w:rPr>
                <w:t>http://www.term-minator.eu/scrivere</w:t>
              </w:r>
            </w:hyperlink>
            <w:r w:rsidRPr="005B10E2">
              <w:rPr>
                <w:sz w:val="20"/>
                <w:szCs w:val="20"/>
              </w:rPr>
              <w:t xml:space="preserve"> (non attivo - ultimo accesso mag. 2021) si possono scaricare tre file preimpostati con due documenti in formato doc che contengono rispettivamente la struttura di una tesi e la struttura di un articolo scientifico e un file </w:t>
            </w:r>
            <w:proofErr w:type="spellStart"/>
            <w:r w:rsidRPr="005B10E2">
              <w:rPr>
                <w:sz w:val="20"/>
                <w:szCs w:val="20"/>
              </w:rPr>
              <w:t>excel</w:t>
            </w:r>
            <w:proofErr w:type="spellEnd"/>
            <w:r w:rsidRPr="005B10E2">
              <w:rPr>
                <w:sz w:val="20"/>
                <w:szCs w:val="20"/>
              </w:rPr>
              <w:t xml:space="preserve"> con modelli per la gestione delle informazioni raccolte, una selezione strutturata dei siti e della sitografia indicati nel volume. </w:t>
            </w:r>
          </w:p>
        </w:tc>
      </w:tr>
      <w:tr w:rsidR="00F61DDE" w:rsidRPr="005B10E2" w14:paraId="1B592FA9" w14:textId="77777777" w:rsidTr="005B10E2">
        <w:tc>
          <w:tcPr>
            <w:tcW w:w="3114" w:type="dxa"/>
          </w:tcPr>
          <w:p w14:paraId="73755102" w14:textId="77777777" w:rsidR="00F61DDE" w:rsidRPr="005B10E2" w:rsidRDefault="00F61DDE" w:rsidP="002D2759">
            <w:pPr>
              <w:spacing w:line="276" w:lineRule="auto"/>
              <w:rPr>
                <w:b/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Note di analisi</w:t>
            </w:r>
          </w:p>
        </w:tc>
        <w:tc>
          <w:tcPr>
            <w:tcW w:w="6508" w:type="dxa"/>
            <w:gridSpan w:val="2"/>
          </w:tcPr>
          <w:p w14:paraId="76B1BAD3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5B10E2" w14:paraId="7DEED971" w14:textId="77777777" w:rsidTr="002D2759">
        <w:tc>
          <w:tcPr>
            <w:tcW w:w="9622" w:type="dxa"/>
            <w:gridSpan w:val="3"/>
          </w:tcPr>
          <w:p w14:paraId="47861560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5B10E2" w14:paraId="00EC28DE" w14:textId="77777777" w:rsidTr="002D2759">
        <w:tc>
          <w:tcPr>
            <w:tcW w:w="9622" w:type="dxa"/>
            <w:gridSpan w:val="3"/>
          </w:tcPr>
          <w:p w14:paraId="4F18AE86" w14:textId="4011B5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b/>
                <w:sz w:val="20"/>
                <w:szCs w:val="20"/>
              </w:rPr>
              <w:t>Argomenti presenti</w:t>
            </w:r>
          </w:p>
        </w:tc>
      </w:tr>
      <w:tr w:rsidR="00F61DDE" w:rsidRPr="005B10E2" w14:paraId="311DF9A3" w14:textId="77777777" w:rsidTr="005B10E2">
        <w:tc>
          <w:tcPr>
            <w:tcW w:w="3114" w:type="dxa"/>
          </w:tcPr>
          <w:p w14:paraId="7EE88C7C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6267F6" w14:textId="77777777" w:rsidR="00F61DDE" w:rsidRPr="005B10E2" w:rsidRDefault="00F61DDE" w:rsidP="005B10E2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B10E2">
              <w:rPr>
                <w:iCs/>
                <w:color w:val="000000" w:themeColor="text1"/>
                <w:sz w:val="20"/>
                <w:szCs w:val="20"/>
              </w:rPr>
              <w:t>n. di pagine</w:t>
            </w:r>
          </w:p>
        </w:tc>
        <w:tc>
          <w:tcPr>
            <w:tcW w:w="5091" w:type="dxa"/>
          </w:tcPr>
          <w:p w14:paraId="6C3B1192" w14:textId="77777777" w:rsidR="00F61DDE" w:rsidRPr="005B10E2" w:rsidRDefault="00F61DDE" w:rsidP="005B10E2">
            <w:pPr>
              <w:spacing w:line="276" w:lineRule="auto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5B10E2">
              <w:rPr>
                <w:iCs/>
                <w:color w:val="000000" w:themeColor="text1"/>
                <w:sz w:val="20"/>
                <w:szCs w:val="20"/>
              </w:rPr>
              <w:t>Note di approfondimento</w:t>
            </w:r>
          </w:p>
        </w:tc>
      </w:tr>
      <w:tr w:rsidR="00F61DDE" w:rsidRPr="005B10E2" w14:paraId="7CA12321" w14:textId="77777777" w:rsidTr="005B10E2">
        <w:tc>
          <w:tcPr>
            <w:tcW w:w="3114" w:type="dxa"/>
          </w:tcPr>
          <w:p w14:paraId="3668587A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 xml:space="preserve">Interpunzione </w:t>
            </w:r>
          </w:p>
        </w:tc>
        <w:tc>
          <w:tcPr>
            <w:tcW w:w="1417" w:type="dxa"/>
          </w:tcPr>
          <w:p w14:paraId="5C1700C2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16</w:t>
            </w:r>
          </w:p>
        </w:tc>
        <w:tc>
          <w:tcPr>
            <w:tcW w:w="5091" w:type="dxa"/>
          </w:tcPr>
          <w:p w14:paraId="7984F468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5B10E2" w14:paraId="6D6B9089" w14:textId="77777777" w:rsidTr="005B10E2">
        <w:tc>
          <w:tcPr>
            <w:tcW w:w="3114" w:type="dxa"/>
          </w:tcPr>
          <w:p w14:paraId="12D71F5F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Scrivere una bibliografia</w:t>
            </w:r>
          </w:p>
        </w:tc>
        <w:tc>
          <w:tcPr>
            <w:tcW w:w="1417" w:type="dxa"/>
          </w:tcPr>
          <w:p w14:paraId="61DB3875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10</w:t>
            </w:r>
          </w:p>
        </w:tc>
        <w:tc>
          <w:tcPr>
            <w:tcW w:w="5091" w:type="dxa"/>
          </w:tcPr>
          <w:p w14:paraId="3211BC24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5B10E2" w14:paraId="5A61A333" w14:textId="77777777" w:rsidTr="005B10E2">
        <w:tc>
          <w:tcPr>
            <w:tcW w:w="3114" w:type="dxa"/>
          </w:tcPr>
          <w:p w14:paraId="4528E282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Come fare citazioni</w:t>
            </w:r>
          </w:p>
        </w:tc>
        <w:tc>
          <w:tcPr>
            <w:tcW w:w="1417" w:type="dxa"/>
          </w:tcPr>
          <w:p w14:paraId="4C8664CD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4</w:t>
            </w:r>
          </w:p>
        </w:tc>
        <w:tc>
          <w:tcPr>
            <w:tcW w:w="5091" w:type="dxa"/>
          </w:tcPr>
          <w:p w14:paraId="5AD5E290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5B10E2" w14:paraId="40F19B7D" w14:textId="77777777" w:rsidTr="005B10E2">
        <w:tc>
          <w:tcPr>
            <w:tcW w:w="3114" w:type="dxa"/>
          </w:tcPr>
          <w:p w14:paraId="6EBEC327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Come fare le note</w:t>
            </w:r>
          </w:p>
        </w:tc>
        <w:tc>
          <w:tcPr>
            <w:tcW w:w="1417" w:type="dxa"/>
          </w:tcPr>
          <w:p w14:paraId="27519107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5</w:t>
            </w:r>
          </w:p>
        </w:tc>
        <w:tc>
          <w:tcPr>
            <w:tcW w:w="5091" w:type="dxa"/>
          </w:tcPr>
          <w:p w14:paraId="7F3575B5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2966C5" w14:paraId="11368030" w14:textId="77777777" w:rsidTr="005B10E2">
        <w:tc>
          <w:tcPr>
            <w:tcW w:w="3114" w:type="dxa"/>
          </w:tcPr>
          <w:p w14:paraId="0FE6D245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Fasi della ricerca</w:t>
            </w:r>
          </w:p>
        </w:tc>
        <w:tc>
          <w:tcPr>
            <w:tcW w:w="1417" w:type="dxa"/>
          </w:tcPr>
          <w:p w14:paraId="251D5BF6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10</w:t>
            </w:r>
          </w:p>
        </w:tc>
        <w:tc>
          <w:tcPr>
            <w:tcW w:w="5091" w:type="dxa"/>
          </w:tcPr>
          <w:p w14:paraId="725DBD5D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Ricerca e indagine dell’argomento, attivazione delle conoscenze, delimitazione dell’argomento, definizione domanda di ricerca, metodologia, modo di procedere</w:t>
            </w:r>
          </w:p>
        </w:tc>
      </w:tr>
      <w:tr w:rsidR="00F61DDE" w:rsidRPr="002966C5" w14:paraId="69A448DA" w14:textId="77777777" w:rsidTr="005B10E2">
        <w:tc>
          <w:tcPr>
            <w:tcW w:w="3114" w:type="dxa"/>
          </w:tcPr>
          <w:p w14:paraId="72E07E63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Pianificazione del lavoro</w:t>
            </w:r>
          </w:p>
        </w:tc>
        <w:tc>
          <w:tcPr>
            <w:tcW w:w="1417" w:type="dxa"/>
          </w:tcPr>
          <w:p w14:paraId="295D8AB6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11</w:t>
            </w:r>
          </w:p>
        </w:tc>
        <w:tc>
          <w:tcPr>
            <w:tcW w:w="5091" w:type="dxa"/>
          </w:tcPr>
          <w:p w14:paraId="049F2D94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definizione del progetto e della struttura di lavoro, stesura del piano di lavoro, creazione di un diario, preparazione di un glossario</w:t>
            </w:r>
          </w:p>
        </w:tc>
      </w:tr>
      <w:tr w:rsidR="00F61DDE" w:rsidRPr="005B10E2" w14:paraId="361ADA45" w14:textId="77777777" w:rsidTr="005B10E2">
        <w:tc>
          <w:tcPr>
            <w:tcW w:w="3114" w:type="dxa"/>
          </w:tcPr>
          <w:p w14:paraId="5E8BB4FA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Fonti</w:t>
            </w:r>
          </w:p>
        </w:tc>
        <w:tc>
          <w:tcPr>
            <w:tcW w:w="1417" w:type="dxa"/>
          </w:tcPr>
          <w:p w14:paraId="30AAB63C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10</w:t>
            </w:r>
          </w:p>
        </w:tc>
        <w:tc>
          <w:tcPr>
            <w:tcW w:w="5091" w:type="dxa"/>
          </w:tcPr>
          <w:p w14:paraId="201DE65A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2966C5" w14:paraId="3FC8BFFE" w14:textId="77777777" w:rsidTr="005B10E2">
        <w:tc>
          <w:tcPr>
            <w:tcW w:w="3114" w:type="dxa"/>
          </w:tcPr>
          <w:p w14:paraId="3F345F29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Scrivere la scheda di un libro</w:t>
            </w:r>
          </w:p>
        </w:tc>
        <w:tc>
          <w:tcPr>
            <w:tcW w:w="1417" w:type="dxa"/>
          </w:tcPr>
          <w:p w14:paraId="5733766B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6C52CE7F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Schede bibliografiche e di lettura</w:t>
            </w:r>
          </w:p>
        </w:tc>
      </w:tr>
      <w:tr w:rsidR="00F61DDE" w:rsidRPr="005B10E2" w14:paraId="2D4ABCB0" w14:textId="77777777" w:rsidTr="005B10E2">
        <w:tc>
          <w:tcPr>
            <w:tcW w:w="3114" w:type="dxa"/>
          </w:tcPr>
          <w:p w14:paraId="137A55CF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Cercare informazioni online</w:t>
            </w:r>
          </w:p>
        </w:tc>
        <w:tc>
          <w:tcPr>
            <w:tcW w:w="1417" w:type="dxa"/>
          </w:tcPr>
          <w:p w14:paraId="573A9434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25</w:t>
            </w:r>
          </w:p>
        </w:tc>
        <w:tc>
          <w:tcPr>
            <w:tcW w:w="5091" w:type="dxa"/>
          </w:tcPr>
          <w:p w14:paraId="7D547CF5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2966C5" w14:paraId="675ECEDD" w14:textId="77777777" w:rsidTr="005B10E2">
        <w:tc>
          <w:tcPr>
            <w:tcW w:w="3114" w:type="dxa"/>
          </w:tcPr>
          <w:p w14:paraId="2735852E" w14:textId="23FED808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Ricerca bibliografica online</w:t>
            </w:r>
          </w:p>
        </w:tc>
        <w:tc>
          <w:tcPr>
            <w:tcW w:w="1417" w:type="dxa"/>
          </w:tcPr>
          <w:p w14:paraId="4B42F600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14</w:t>
            </w:r>
          </w:p>
        </w:tc>
        <w:tc>
          <w:tcPr>
            <w:tcW w:w="5091" w:type="dxa"/>
          </w:tcPr>
          <w:p w14:paraId="62E431FE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 xml:space="preserve">Cataloghi OPAC, repertori di </w:t>
            </w:r>
            <w:proofErr w:type="spellStart"/>
            <w:r w:rsidRPr="005B10E2">
              <w:rPr>
                <w:sz w:val="20"/>
                <w:szCs w:val="20"/>
              </w:rPr>
              <w:t>di</w:t>
            </w:r>
            <w:proofErr w:type="spellEnd"/>
            <w:r w:rsidRPr="005B10E2">
              <w:rPr>
                <w:sz w:val="20"/>
                <w:szCs w:val="20"/>
              </w:rPr>
              <w:t xml:space="preserve"> siti bibliotecari, cataloghi editoriali, librerie on-line, biblioteche </w:t>
            </w:r>
            <w:proofErr w:type="gramStart"/>
            <w:r w:rsidRPr="005B10E2">
              <w:rPr>
                <w:sz w:val="20"/>
                <w:szCs w:val="20"/>
              </w:rPr>
              <w:t>digitali ,letteratura</w:t>
            </w:r>
            <w:proofErr w:type="gramEnd"/>
            <w:r w:rsidRPr="005B10E2">
              <w:rPr>
                <w:sz w:val="20"/>
                <w:szCs w:val="20"/>
              </w:rPr>
              <w:t xml:space="preserve"> scientifica on-line, programmi di gestione bibliografica, tesi on-line, raccolte di dati on-line, raccolte di norme e leggi, la stampa on-line</w:t>
            </w:r>
          </w:p>
        </w:tc>
      </w:tr>
      <w:tr w:rsidR="00F61DDE" w:rsidRPr="005B10E2" w14:paraId="7F9F2857" w14:textId="77777777" w:rsidTr="005B10E2">
        <w:tc>
          <w:tcPr>
            <w:tcW w:w="3114" w:type="dxa"/>
          </w:tcPr>
          <w:p w14:paraId="3B32DC36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Enciclopedie e vocabolari</w:t>
            </w:r>
          </w:p>
        </w:tc>
        <w:tc>
          <w:tcPr>
            <w:tcW w:w="1417" w:type="dxa"/>
          </w:tcPr>
          <w:p w14:paraId="2936DAFC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35</w:t>
            </w:r>
          </w:p>
        </w:tc>
        <w:tc>
          <w:tcPr>
            <w:tcW w:w="5091" w:type="dxa"/>
          </w:tcPr>
          <w:p w14:paraId="387BC772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5B10E2" w14:paraId="20805D78" w14:textId="77777777" w:rsidTr="005B10E2">
        <w:tc>
          <w:tcPr>
            <w:tcW w:w="3114" w:type="dxa"/>
          </w:tcPr>
          <w:p w14:paraId="17DBA032" w14:textId="472BD76F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Come fare un glossario</w:t>
            </w:r>
          </w:p>
        </w:tc>
        <w:tc>
          <w:tcPr>
            <w:tcW w:w="1417" w:type="dxa"/>
          </w:tcPr>
          <w:p w14:paraId="5F9D6B1D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3</w:t>
            </w:r>
          </w:p>
        </w:tc>
        <w:tc>
          <w:tcPr>
            <w:tcW w:w="5091" w:type="dxa"/>
          </w:tcPr>
          <w:p w14:paraId="35232648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5B10E2" w14:paraId="664B55A5" w14:textId="77777777" w:rsidTr="005B10E2">
        <w:tc>
          <w:tcPr>
            <w:tcW w:w="3114" w:type="dxa"/>
          </w:tcPr>
          <w:p w14:paraId="778E78BE" w14:textId="77777777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Impostazioni file Word</w:t>
            </w:r>
          </w:p>
        </w:tc>
        <w:tc>
          <w:tcPr>
            <w:tcW w:w="1417" w:type="dxa"/>
          </w:tcPr>
          <w:p w14:paraId="2FBAFB0C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13</w:t>
            </w:r>
          </w:p>
        </w:tc>
        <w:tc>
          <w:tcPr>
            <w:tcW w:w="5091" w:type="dxa"/>
          </w:tcPr>
          <w:p w14:paraId="333DD619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2966C5" w14:paraId="76A0EC18" w14:textId="77777777" w:rsidTr="005B10E2">
        <w:tc>
          <w:tcPr>
            <w:tcW w:w="3114" w:type="dxa"/>
          </w:tcPr>
          <w:p w14:paraId="73218F9A" w14:textId="57BF602D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Creare e gestire documenti on-line</w:t>
            </w:r>
          </w:p>
        </w:tc>
        <w:tc>
          <w:tcPr>
            <w:tcW w:w="1417" w:type="dxa"/>
          </w:tcPr>
          <w:p w14:paraId="698F0007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5</w:t>
            </w:r>
          </w:p>
        </w:tc>
        <w:tc>
          <w:tcPr>
            <w:tcW w:w="5091" w:type="dxa"/>
          </w:tcPr>
          <w:p w14:paraId="2E00FAC4" w14:textId="6D8E1AC8" w:rsidR="00F61DDE" w:rsidRPr="005B10E2" w:rsidRDefault="00615F54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 xml:space="preserve">Editor di testi online (Google </w:t>
            </w:r>
            <w:proofErr w:type="spellStart"/>
            <w:r w:rsidRPr="005B10E2">
              <w:rPr>
                <w:sz w:val="20"/>
                <w:szCs w:val="20"/>
              </w:rPr>
              <w:t>docs</w:t>
            </w:r>
            <w:proofErr w:type="spellEnd"/>
            <w:r w:rsidRPr="005B10E2">
              <w:rPr>
                <w:sz w:val="20"/>
                <w:szCs w:val="20"/>
              </w:rPr>
              <w:t>; Dropbox, Box. Google Drive… come servizi di archiviazione online; strumenti di scrittura collaborativa</w:t>
            </w:r>
          </w:p>
        </w:tc>
      </w:tr>
      <w:tr w:rsidR="00F61DDE" w:rsidRPr="002966C5" w14:paraId="70EAB62C" w14:textId="77777777" w:rsidTr="005B10E2">
        <w:tc>
          <w:tcPr>
            <w:tcW w:w="3114" w:type="dxa"/>
          </w:tcPr>
          <w:p w14:paraId="168E4C15" w14:textId="289E18B8" w:rsidR="00F61DDE" w:rsidRPr="005B10E2" w:rsidRDefault="007645D1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Stili di scrittura</w:t>
            </w:r>
          </w:p>
        </w:tc>
        <w:tc>
          <w:tcPr>
            <w:tcW w:w="1417" w:type="dxa"/>
          </w:tcPr>
          <w:p w14:paraId="6C0982BD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7</w:t>
            </w:r>
          </w:p>
        </w:tc>
        <w:tc>
          <w:tcPr>
            <w:tcW w:w="5091" w:type="dxa"/>
          </w:tcPr>
          <w:p w14:paraId="43E986F1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Tono e registro, lessico, uso dei verbi, struttura delle frasi e sintassi, genere</w:t>
            </w:r>
          </w:p>
        </w:tc>
      </w:tr>
      <w:tr w:rsidR="00F61DDE" w:rsidRPr="002966C5" w14:paraId="203CB7A6" w14:textId="77777777" w:rsidTr="005B10E2">
        <w:tc>
          <w:tcPr>
            <w:tcW w:w="3114" w:type="dxa"/>
          </w:tcPr>
          <w:p w14:paraId="775BA207" w14:textId="6B0B618C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Errori e regole grammaticali più frequenti</w:t>
            </w:r>
          </w:p>
        </w:tc>
        <w:tc>
          <w:tcPr>
            <w:tcW w:w="1417" w:type="dxa"/>
          </w:tcPr>
          <w:p w14:paraId="1163E40D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13</w:t>
            </w:r>
          </w:p>
        </w:tc>
        <w:tc>
          <w:tcPr>
            <w:tcW w:w="5091" w:type="dxa"/>
          </w:tcPr>
          <w:p w14:paraId="403083CA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Accento, apostrofo, dieresi, segni diacritici, articolo, alcuni plurali, ausiliare con i verbi servili. -d eufonica, parole straniere, numerali</w:t>
            </w:r>
          </w:p>
        </w:tc>
      </w:tr>
      <w:tr w:rsidR="00F61DDE" w:rsidRPr="002966C5" w14:paraId="18C5FE3F" w14:textId="77777777" w:rsidTr="005B10E2">
        <w:tc>
          <w:tcPr>
            <w:tcW w:w="3114" w:type="dxa"/>
          </w:tcPr>
          <w:p w14:paraId="545E17EC" w14:textId="22F5F5DF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Ortografia</w:t>
            </w:r>
          </w:p>
        </w:tc>
        <w:tc>
          <w:tcPr>
            <w:tcW w:w="1417" w:type="dxa"/>
          </w:tcPr>
          <w:p w14:paraId="38C8908D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8</w:t>
            </w:r>
          </w:p>
        </w:tc>
        <w:tc>
          <w:tcPr>
            <w:tcW w:w="5091" w:type="dxa"/>
          </w:tcPr>
          <w:p w14:paraId="015E4692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Grafie errate e consigliate, maiuscola e minuscola, divisione in sillabe</w:t>
            </w:r>
          </w:p>
        </w:tc>
      </w:tr>
      <w:tr w:rsidR="00F61DDE" w:rsidRPr="002966C5" w14:paraId="1CE97296" w14:textId="77777777" w:rsidTr="005B10E2">
        <w:tc>
          <w:tcPr>
            <w:tcW w:w="3114" w:type="dxa"/>
          </w:tcPr>
          <w:p w14:paraId="7EB77AFF" w14:textId="3E40C953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Abbreviazioni</w:t>
            </w:r>
          </w:p>
        </w:tc>
        <w:tc>
          <w:tcPr>
            <w:tcW w:w="1417" w:type="dxa"/>
          </w:tcPr>
          <w:p w14:paraId="5FF6723F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7</w:t>
            </w:r>
          </w:p>
        </w:tc>
        <w:tc>
          <w:tcPr>
            <w:tcW w:w="5091" w:type="dxa"/>
          </w:tcPr>
          <w:p w14:paraId="0C89C8CF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Bibliografiche, legali, bibliche, sigle e acronimi</w:t>
            </w:r>
          </w:p>
        </w:tc>
      </w:tr>
      <w:tr w:rsidR="00F61DDE" w:rsidRPr="005B10E2" w14:paraId="750AE820" w14:textId="77777777" w:rsidTr="005B10E2">
        <w:tc>
          <w:tcPr>
            <w:tcW w:w="3114" w:type="dxa"/>
          </w:tcPr>
          <w:p w14:paraId="42DD9F9C" w14:textId="66C50142" w:rsidR="00F61DDE" w:rsidRPr="005B10E2" w:rsidRDefault="00946A3B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La discussione della tesi</w:t>
            </w:r>
          </w:p>
        </w:tc>
        <w:tc>
          <w:tcPr>
            <w:tcW w:w="1417" w:type="dxa"/>
          </w:tcPr>
          <w:p w14:paraId="4B410993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2</w:t>
            </w:r>
          </w:p>
        </w:tc>
        <w:tc>
          <w:tcPr>
            <w:tcW w:w="5091" w:type="dxa"/>
          </w:tcPr>
          <w:p w14:paraId="19192771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61DDE" w:rsidRPr="002966C5" w14:paraId="42887CCC" w14:textId="77777777" w:rsidTr="005B10E2">
        <w:tc>
          <w:tcPr>
            <w:tcW w:w="3114" w:type="dxa"/>
          </w:tcPr>
          <w:p w14:paraId="3E77F7CE" w14:textId="459DF303" w:rsidR="00F61DDE" w:rsidRPr="005B10E2" w:rsidRDefault="00F61DDE" w:rsidP="002D2759">
            <w:pPr>
              <w:spacing w:line="276" w:lineRule="auto"/>
              <w:rPr>
                <w:i/>
                <w:sz w:val="20"/>
                <w:szCs w:val="20"/>
              </w:rPr>
            </w:pPr>
            <w:r w:rsidRPr="005B10E2">
              <w:rPr>
                <w:i/>
                <w:sz w:val="20"/>
                <w:szCs w:val="20"/>
              </w:rPr>
              <w:t>Come valorizzare il lavoro</w:t>
            </w:r>
          </w:p>
        </w:tc>
        <w:tc>
          <w:tcPr>
            <w:tcW w:w="1417" w:type="dxa"/>
          </w:tcPr>
          <w:p w14:paraId="1B6A6E22" w14:textId="77777777" w:rsidR="00F61DDE" w:rsidRPr="005B10E2" w:rsidRDefault="00F61DDE" w:rsidP="002D27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4</w:t>
            </w:r>
          </w:p>
        </w:tc>
        <w:tc>
          <w:tcPr>
            <w:tcW w:w="5091" w:type="dxa"/>
          </w:tcPr>
          <w:p w14:paraId="5D0FCF17" w14:textId="77777777" w:rsidR="00F61DDE" w:rsidRPr="005B10E2" w:rsidRDefault="00F61DDE" w:rsidP="002D2759">
            <w:pPr>
              <w:spacing w:line="276" w:lineRule="auto"/>
              <w:rPr>
                <w:sz w:val="20"/>
                <w:szCs w:val="20"/>
              </w:rPr>
            </w:pPr>
            <w:r w:rsidRPr="005B10E2">
              <w:rPr>
                <w:sz w:val="20"/>
                <w:szCs w:val="20"/>
              </w:rPr>
              <w:t>Creazione di documenti e libri online, e-book.</w:t>
            </w:r>
          </w:p>
        </w:tc>
      </w:tr>
    </w:tbl>
    <w:p w14:paraId="0AE2C117" w14:textId="013398C3" w:rsidR="00F61DDE" w:rsidRDefault="00F61DDE" w:rsidP="00F61DDE">
      <w:pPr>
        <w:rPr>
          <w:lang w:val="it-IT"/>
        </w:rPr>
      </w:pPr>
    </w:p>
    <w:p w14:paraId="142EA922" w14:textId="77777777" w:rsidR="005B10E2" w:rsidRPr="00F61DDE" w:rsidRDefault="005B10E2" w:rsidP="00F61DDE">
      <w:pPr>
        <w:rPr>
          <w:lang w:val="it-IT"/>
        </w:rPr>
      </w:pPr>
    </w:p>
    <w:p w14:paraId="381658B6" w14:textId="02BD3232" w:rsidR="00F61DDE" w:rsidRPr="00F61DDE" w:rsidRDefault="00F61DDE" w:rsidP="00F61DDE">
      <w:pPr>
        <w:rPr>
          <w:b/>
          <w:lang w:val="it-IT"/>
        </w:rPr>
      </w:pPr>
      <w:r w:rsidRPr="00F61DDE">
        <w:rPr>
          <w:b/>
          <w:lang w:val="it-IT"/>
        </w:rPr>
        <w:t>Descrizione breve del testo</w:t>
      </w:r>
    </w:p>
    <w:p w14:paraId="4C56114A" w14:textId="56784300" w:rsidR="00F61DDE" w:rsidRPr="00F61DDE" w:rsidRDefault="004C3F85" w:rsidP="00F61DDE">
      <w:pPr>
        <w:rPr>
          <w:lang w:val="it-IT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2B17C3B" wp14:editId="55F51DCE">
            <wp:simplePos x="0" y="0"/>
            <wp:positionH relativeFrom="column">
              <wp:posOffset>90170</wp:posOffset>
            </wp:positionH>
            <wp:positionV relativeFrom="paragraph">
              <wp:posOffset>113665</wp:posOffset>
            </wp:positionV>
            <wp:extent cx="815340" cy="1167765"/>
            <wp:effectExtent l="0" t="0" r="3810" b="0"/>
            <wp:wrapSquare wrapText="bothSides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E20F30" w14:textId="6C26811A" w:rsidR="00F61DDE" w:rsidRPr="005503E1" w:rsidRDefault="00F61DDE" w:rsidP="00F61DDE">
      <w:pPr>
        <w:pStyle w:val="NormaleWeb"/>
        <w:shd w:val="clear" w:color="auto" w:fill="FFFFFF"/>
        <w:spacing w:before="0" w:beforeAutospacing="0" w:after="150" w:afterAutospacing="0"/>
        <w:rPr>
          <w:rFonts w:ascii="Calibri" w:hAnsi="Calibri" w:cs="Calibri"/>
          <w:color w:val="000000"/>
          <w:sz w:val="22"/>
          <w:szCs w:val="22"/>
        </w:rPr>
      </w:pPr>
      <w:r w:rsidRPr="005503E1">
        <w:rPr>
          <w:rFonts w:ascii="Calibri" w:hAnsi="Calibri" w:cs="Calibri"/>
          <w:color w:val="000000"/>
          <w:sz w:val="22"/>
          <w:szCs w:val="22"/>
        </w:rPr>
        <w:t>Il manuale affronta in modo pratico le fasi principali riguardanti la redazione di un elaborato scientifico-accademico: come individuare e circoscrivere l’argomento, come strutturare il lavoro, come redigere la bibliografia, come fare le citazioni, che stile usare, come utilizzare le infinite risorse che internet fornisce.</w:t>
      </w:r>
    </w:p>
    <w:p w14:paraId="276D6CF8" w14:textId="77777777" w:rsidR="00F61DDE" w:rsidRPr="005503E1" w:rsidRDefault="00F61DDE" w:rsidP="00F61DDE">
      <w:pPr>
        <w:pStyle w:val="NormaleWeb"/>
        <w:shd w:val="clear" w:color="auto" w:fill="FFFFFF"/>
        <w:spacing w:before="0" w:beforeAutospacing="0" w:after="150" w:afterAutospacing="0"/>
        <w:rPr>
          <w:rFonts w:ascii="Calibri" w:hAnsi="Calibri" w:cs="Calibri"/>
          <w:color w:val="000000"/>
          <w:sz w:val="22"/>
          <w:szCs w:val="22"/>
        </w:rPr>
      </w:pPr>
      <w:r w:rsidRPr="005503E1">
        <w:rPr>
          <w:rFonts w:ascii="Calibri" w:hAnsi="Calibri" w:cs="Calibri"/>
          <w:color w:val="000000"/>
          <w:sz w:val="22"/>
          <w:szCs w:val="22"/>
        </w:rPr>
        <w:t>La seconda edizione pone particolare attenzione alle risorse offerte dal web 2.0 ed è ricca di indicazioni su come realizzare testi elettronici.</w:t>
      </w:r>
    </w:p>
    <w:p w14:paraId="6646BD16" w14:textId="071CB6CE" w:rsidR="003126CF" w:rsidRPr="00F61DDE" w:rsidRDefault="00F61DDE" w:rsidP="00F61DDE">
      <w:pPr>
        <w:pStyle w:val="NormaleWeb"/>
        <w:shd w:val="clear" w:color="auto" w:fill="FFFFFF"/>
        <w:spacing w:before="0" w:beforeAutospacing="0" w:after="150" w:afterAutospacing="0"/>
        <w:rPr>
          <w:rFonts w:ascii="Calibri" w:hAnsi="Calibri" w:cs="Calibri"/>
          <w:color w:val="000000"/>
          <w:sz w:val="22"/>
          <w:szCs w:val="22"/>
        </w:rPr>
      </w:pPr>
      <w:r w:rsidRPr="005503E1">
        <w:rPr>
          <w:rFonts w:ascii="Calibri" w:hAnsi="Calibri" w:cs="Calibri"/>
          <w:color w:val="000000"/>
          <w:sz w:val="22"/>
          <w:szCs w:val="22"/>
        </w:rPr>
        <w:t>Il volume può essere letto in sequenza o consultato all’occorrenza come manuale di documentazione e di redazione.</w:t>
      </w:r>
    </w:p>
    <w:sectPr w:rsidR="003126CF" w:rsidRPr="00F61DDE" w:rsidSect="00C21A79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2BB1B" w14:textId="77777777" w:rsidR="0081036A" w:rsidRDefault="0081036A" w:rsidP="005B10E2">
      <w:r>
        <w:separator/>
      </w:r>
    </w:p>
  </w:endnote>
  <w:endnote w:type="continuationSeparator" w:id="0">
    <w:p w14:paraId="5169B2D1" w14:textId="77777777" w:rsidR="0081036A" w:rsidRDefault="0081036A" w:rsidP="005B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468E2" w14:textId="77777777" w:rsidR="0081036A" w:rsidRDefault="0081036A" w:rsidP="005B10E2">
      <w:r>
        <w:separator/>
      </w:r>
    </w:p>
  </w:footnote>
  <w:footnote w:type="continuationSeparator" w:id="0">
    <w:p w14:paraId="126EAA7C" w14:textId="77777777" w:rsidR="0081036A" w:rsidRDefault="0081036A" w:rsidP="005B1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62EB2" w14:textId="77777777" w:rsidR="005B10E2" w:rsidRPr="005B10E2" w:rsidRDefault="005B10E2" w:rsidP="005B10E2">
    <w:pPr>
      <w:shd w:val="clear" w:color="auto" w:fill="FFFFFF"/>
      <w:rPr>
        <w:rFonts w:ascii="Verdana" w:eastAsia="Times New Roman" w:hAnsi="Verdana" w:cs="Times New Roman"/>
        <w:color w:val="333333"/>
        <w:lang w:val="it-IT" w:eastAsia="it-IT"/>
      </w:rPr>
    </w:pPr>
    <w:r w:rsidRPr="005B10E2">
      <w:rPr>
        <w:rFonts w:ascii="Calibri" w:hAnsi="Calibri" w:cs="Calibri"/>
        <w:sz w:val="20"/>
        <w:szCs w:val="20"/>
        <w:lang w:val="it-IT"/>
      </w:rPr>
      <w:t>Progetto Univers-</w:t>
    </w:r>
    <w:r w:rsidRPr="005B10E2">
      <w:rPr>
        <w:rFonts w:ascii="Calibri" w:hAnsi="Calibri" w:cs="Calibri"/>
        <w:color w:val="000000" w:themeColor="text1"/>
        <w:sz w:val="20"/>
        <w:szCs w:val="20"/>
        <w:lang w:val="it-IT"/>
      </w:rPr>
      <w:t xml:space="preserve">Ita -  </w:t>
    </w:r>
    <w:hyperlink r:id="rId1" w:history="1">
      <w:r w:rsidRPr="005B10E2">
        <w:rPr>
          <w:rFonts w:ascii="Calibri" w:eastAsia="Times New Roman" w:hAnsi="Calibri" w:cs="Calibri"/>
          <w:color w:val="000000" w:themeColor="text1"/>
          <w:sz w:val="20"/>
          <w:szCs w:val="20"/>
          <w:lang w:val="it-IT" w:eastAsia="it-IT"/>
        </w:rPr>
        <w:t>L’italiano scritto degli studenti universitari: quadro sociolinguistico, tendenze tipologiche, implicazioni didattiche</w:t>
      </w:r>
    </w:hyperlink>
    <w:r w:rsidRPr="005B10E2">
      <w:rPr>
        <w:rFonts w:ascii="Calibri" w:eastAsia="Times New Roman" w:hAnsi="Calibri" w:cs="Calibri"/>
        <w:color w:val="000000" w:themeColor="text1"/>
        <w:sz w:val="20"/>
        <w:szCs w:val="20"/>
        <w:lang w:val="it-IT" w:eastAsia="it-IT"/>
      </w:rPr>
      <w:t xml:space="preserve"> </w:t>
    </w:r>
    <w:r w:rsidRPr="005B10E2">
      <w:rPr>
        <w:rFonts w:ascii="Calibri" w:hAnsi="Calibri" w:cs="Calibri"/>
        <w:color w:val="333333"/>
        <w:sz w:val="20"/>
        <w:szCs w:val="20"/>
        <w:shd w:val="clear" w:color="auto" w:fill="FFFFFF"/>
        <w:lang w:val="it-IT"/>
      </w:rPr>
      <w:t xml:space="preserve">(Prot 2017LAP429) </w:t>
    </w:r>
  </w:p>
  <w:p w14:paraId="497A311D" w14:textId="77777777" w:rsidR="005B10E2" w:rsidRPr="002323EE" w:rsidRDefault="005B10E2" w:rsidP="005B10E2">
    <w:pPr>
      <w:pStyle w:val="Intestazione"/>
      <w:rPr>
        <w:rFonts w:ascii="Calibri" w:hAnsi="Calibri" w:cs="Calibri"/>
        <w:sz w:val="20"/>
        <w:szCs w:val="20"/>
      </w:rPr>
    </w:pP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Unità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di </w:t>
    </w:r>
    <w:proofErr w:type="spellStart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>ricerca</w:t>
    </w:r>
    <w:proofErr w:type="spellEnd"/>
    <w:r w:rsidRPr="002323EE">
      <w:rPr>
        <w:rFonts w:ascii="Calibri" w:hAnsi="Calibri" w:cs="Calibri"/>
        <w:color w:val="333333"/>
        <w:sz w:val="20"/>
        <w:szCs w:val="20"/>
        <w:shd w:val="clear" w:color="auto" w:fill="FFFFFF"/>
      </w:rPr>
      <w:t xml:space="preserve"> di Pisa</w:t>
    </w:r>
  </w:p>
  <w:p w14:paraId="16F1A64A" w14:textId="77777777" w:rsidR="005B10E2" w:rsidRDefault="005B10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006F34"/>
    <w:multiLevelType w:val="multilevel"/>
    <w:tmpl w:val="9E6AD3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833106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28"/>
    <w:rsid w:val="001A41FC"/>
    <w:rsid w:val="002966C5"/>
    <w:rsid w:val="003126CF"/>
    <w:rsid w:val="00322128"/>
    <w:rsid w:val="003400F7"/>
    <w:rsid w:val="004105F1"/>
    <w:rsid w:val="00412FF6"/>
    <w:rsid w:val="004807E4"/>
    <w:rsid w:val="004C3F85"/>
    <w:rsid w:val="005B10E2"/>
    <w:rsid w:val="00615F54"/>
    <w:rsid w:val="007645D1"/>
    <w:rsid w:val="007E1BA8"/>
    <w:rsid w:val="0081036A"/>
    <w:rsid w:val="00855FD9"/>
    <w:rsid w:val="0092390F"/>
    <w:rsid w:val="00946A3B"/>
    <w:rsid w:val="00A236DB"/>
    <w:rsid w:val="00CC3B32"/>
    <w:rsid w:val="00F37A06"/>
    <w:rsid w:val="00F6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C5A25"/>
  <w15:chartTrackingRefBased/>
  <w15:docId w15:val="{B9DF7FE8-61A5-834E-BD56-A67CBE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807E4"/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4807E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  <w:style w:type="paragraph" w:styleId="Paragrafoelenco">
    <w:name w:val="List Paragraph"/>
    <w:basedOn w:val="Normale"/>
    <w:uiPriority w:val="34"/>
    <w:qFormat/>
    <w:rsid w:val="004807E4"/>
    <w:pPr>
      <w:ind w:left="720"/>
      <w:contextualSpacing/>
    </w:pPr>
    <w:rPr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807E4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10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0E2"/>
  </w:style>
  <w:style w:type="paragraph" w:styleId="Pidipagina">
    <w:name w:val="footer"/>
    <w:basedOn w:val="Normale"/>
    <w:link w:val="PidipaginaCarattere"/>
    <w:uiPriority w:val="99"/>
    <w:unhideWhenUsed/>
    <w:rsid w:val="005B10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term-minator.eu/scrive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.unibo.it/univers-ita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Gallina</cp:lastModifiedBy>
  <cp:revision>10</cp:revision>
  <dcterms:created xsi:type="dcterms:W3CDTF">2018-09-06T23:03:00Z</dcterms:created>
  <dcterms:modified xsi:type="dcterms:W3CDTF">2025-01-08T20:41:00Z</dcterms:modified>
</cp:coreProperties>
</file>