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27FD1" w14:textId="00AE9DC2" w:rsidR="00660041" w:rsidRDefault="00660041" w:rsidP="002A724D">
      <w:pPr>
        <w:jc w:val="center"/>
        <w:rPr>
          <w:b/>
          <w:sz w:val="32"/>
          <w:szCs w:val="32"/>
          <w:lang w:val="it-IT"/>
        </w:rPr>
      </w:pPr>
    </w:p>
    <w:p w14:paraId="44AF8C52" w14:textId="166D7BC7" w:rsidR="002A724D" w:rsidRPr="002A724D" w:rsidRDefault="00660041" w:rsidP="002A724D">
      <w:pPr>
        <w:jc w:val="center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it-IT"/>
        </w:rPr>
        <w:t>Sc</w:t>
      </w:r>
      <w:r w:rsidR="002A724D" w:rsidRPr="002A724D">
        <w:rPr>
          <w:b/>
          <w:sz w:val="32"/>
          <w:szCs w:val="32"/>
          <w:lang w:val="it-IT"/>
        </w:rPr>
        <w:t xml:space="preserve">heda di analisi </w:t>
      </w:r>
      <w:r w:rsidR="003A2CAC">
        <w:rPr>
          <w:b/>
          <w:sz w:val="32"/>
          <w:szCs w:val="32"/>
          <w:lang w:val="it-IT"/>
        </w:rPr>
        <w:t>Gheno (2019)</w:t>
      </w:r>
    </w:p>
    <w:p w14:paraId="1DA70673" w14:textId="77777777" w:rsidR="002A724D" w:rsidRPr="002A724D" w:rsidRDefault="002A724D" w:rsidP="002A724D">
      <w:pPr>
        <w:rPr>
          <w:lang w:val="it-IT"/>
        </w:rPr>
      </w:pPr>
    </w:p>
    <w:p w14:paraId="2BAF2965" w14:textId="77777777" w:rsidR="002A724D" w:rsidRPr="002A724D" w:rsidRDefault="002A724D" w:rsidP="002A724D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701"/>
        <w:gridCol w:w="4807"/>
      </w:tblGrid>
      <w:tr w:rsidR="002A724D" w:rsidRPr="00441EC8" w14:paraId="3E5156CB" w14:textId="77777777" w:rsidTr="003A2CAC">
        <w:tc>
          <w:tcPr>
            <w:tcW w:w="3114" w:type="dxa"/>
          </w:tcPr>
          <w:p w14:paraId="79D3C355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4BF98432" w14:textId="77777777" w:rsidR="002A724D" w:rsidRPr="003A2CAC" w:rsidRDefault="002A724D" w:rsidP="004B4C62">
            <w:pPr>
              <w:jc w:val="both"/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A2CAC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>La tesi di laurea: ricerca, scrittura e revisione per chiudere in bellezza</w:t>
            </w:r>
          </w:p>
        </w:tc>
      </w:tr>
      <w:tr w:rsidR="002A724D" w:rsidRPr="003A2CAC" w14:paraId="1CE49CD2" w14:textId="77777777" w:rsidTr="003A2CAC">
        <w:tc>
          <w:tcPr>
            <w:tcW w:w="3114" w:type="dxa"/>
          </w:tcPr>
          <w:p w14:paraId="517B8169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0A2086EB" w14:textId="77777777" w:rsidR="002A724D" w:rsidRPr="003A2CAC" w:rsidRDefault="002A724D" w:rsidP="004B4C62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3A2CAC">
              <w:rPr>
                <w:i/>
                <w:iCs/>
                <w:color w:val="000000" w:themeColor="text1"/>
                <w:sz w:val="20"/>
                <w:szCs w:val="20"/>
              </w:rPr>
              <w:t>Vera Gheno</w:t>
            </w:r>
          </w:p>
        </w:tc>
      </w:tr>
      <w:tr w:rsidR="002A724D" w:rsidRPr="003A2CAC" w14:paraId="53B55A96" w14:textId="77777777" w:rsidTr="003A2CAC">
        <w:tc>
          <w:tcPr>
            <w:tcW w:w="3114" w:type="dxa"/>
          </w:tcPr>
          <w:p w14:paraId="0960E7A7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65A3B075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2019</w:t>
            </w:r>
          </w:p>
        </w:tc>
      </w:tr>
      <w:tr w:rsidR="002A724D" w:rsidRPr="003A2CAC" w14:paraId="0A5F0DB4" w14:textId="77777777" w:rsidTr="003A2CAC">
        <w:tc>
          <w:tcPr>
            <w:tcW w:w="3114" w:type="dxa"/>
          </w:tcPr>
          <w:p w14:paraId="6F60FD6A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76E6ABF0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67A4DE12" w14:textId="77777777" w:rsidTr="003A2CAC">
        <w:tc>
          <w:tcPr>
            <w:tcW w:w="3114" w:type="dxa"/>
          </w:tcPr>
          <w:p w14:paraId="7B9D5B13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5EBBD9F1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Zanichelli</w:t>
            </w:r>
          </w:p>
        </w:tc>
      </w:tr>
      <w:tr w:rsidR="002A724D" w:rsidRPr="003A2CAC" w14:paraId="4CD94968" w14:textId="77777777" w:rsidTr="003A2CAC">
        <w:tc>
          <w:tcPr>
            <w:tcW w:w="3114" w:type="dxa"/>
          </w:tcPr>
          <w:p w14:paraId="3AE84B7B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7CA47995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Chiavi di scrittura</w:t>
            </w:r>
          </w:p>
        </w:tc>
      </w:tr>
      <w:tr w:rsidR="002A724D" w:rsidRPr="003A2CAC" w14:paraId="08116278" w14:textId="77777777" w:rsidTr="003A2CAC">
        <w:tc>
          <w:tcPr>
            <w:tcW w:w="3114" w:type="dxa"/>
          </w:tcPr>
          <w:p w14:paraId="46E1F36C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65444B80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9788808920560</w:t>
            </w:r>
          </w:p>
        </w:tc>
      </w:tr>
      <w:tr w:rsidR="002A724D" w:rsidRPr="003A2CAC" w14:paraId="08DE01B4" w14:textId="77777777" w:rsidTr="003A2CAC">
        <w:tc>
          <w:tcPr>
            <w:tcW w:w="3114" w:type="dxa"/>
          </w:tcPr>
          <w:p w14:paraId="1DFB3777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498B879A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144</w:t>
            </w:r>
          </w:p>
        </w:tc>
      </w:tr>
      <w:tr w:rsidR="002A724D" w:rsidRPr="003A2CAC" w14:paraId="6F0467A7" w14:textId="77777777" w:rsidTr="003A2CAC">
        <w:tc>
          <w:tcPr>
            <w:tcW w:w="3114" w:type="dxa"/>
          </w:tcPr>
          <w:p w14:paraId="47F4194D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7A7B80AD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Tesi di laurea – Compilazione</w:t>
            </w:r>
          </w:p>
        </w:tc>
      </w:tr>
      <w:tr w:rsidR="002A724D" w:rsidRPr="00441EC8" w14:paraId="74FF4003" w14:textId="77777777" w:rsidTr="003A2CAC">
        <w:tc>
          <w:tcPr>
            <w:tcW w:w="3114" w:type="dxa"/>
          </w:tcPr>
          <w:p w14:paraId="170966C9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5EB8DCE6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2A724D" w:rsidRPr="00441EC8" w14:paraId="1049DE4D" w14:textId="77777777" w:rsidTr="003A2CAC">
        <w:tc>
          <w:tcPr>
            <w:tcW w:w="3114" w:type="dxa"/>
          </w:tcPr>
          <w:p w14:paraId="2824EDFB" w14:textId="73168766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Tipologia (prevalente) del volum</w:t>
            </w:r>
            <w:r w:rsidR="003A2CAC" w:rsidRPr="003A2CAC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6508" w:type="dxa"/>
            <w:gridSpan w:val="2"/>
          </w:tcPr>
          <w:p w14:paraId="2BCA707B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Manuale di scrittura della tesi triennale</w:t>
            </w:r>
          </w:p>
        </w:tc>
      </w:tr>
      <w:tr w:rsidR="002A724D" w:rsidRPr="00441EC8" w14:paraId="6256531D" w14:textId="77777777" w:rsidTr="003A2CAC">
        <w:tc>
          <w:tcPr>
            <w:tcW w:w="3114" w:type="dxa"/>
          </w:tcPr>
          <w:p w14:paraId="27E478B3" w14:textId="156F97D4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Destinatar</w:t>
            </w:r>
            <w:r w:rsidR="003A2CAC" w:rsidRPr="003A2CAC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6508" w:type="dxa"/>
            <w:gridSpan w:val="2"/>
          </w:tcPr>
          <w:p w14:paraId="02F73FC6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Studenti universitari delle lauree triennali umanistiche</w:t>
            </w:r>
          </w:p>
        </w:tc>
      </w:tr>
      <w:tr w:rsidR="002A724D" w:rsidRPr="00441EC8" w14:paraId="504445AC" w14:textId="77777777" w:rsidTr="003A2CAC">
        <w:tc>
          <w:tcPr>
            <w:tcW w:w="3114" w:type="dxa"/>
          </w:tcPr>
          <w:p w14:paraId="24BF649E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 xml:space="preserve">Obiettivi del volume </w:t>
            </w:r>
          </w:p>
          <w:p w14:paraId="5D83CD26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24621D26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Consigli pratici per scrivere e presentare al meglio la tesi di laurea triennale (dalla pianificazione alla discussione finale)</w:t>
            </w:r>
          </w:p>
          <w:p w14:paraId="6304F552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3768100B" w14:textId="77777777" w:rsidTr="003A2CAC">
        <w:tc>
          <w:tcPr>
            <w:tcW w:w="3114" w:type="dxa"/>
          </w:tcPr>
          <w:p w14:paraId="6631AD20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1ACB9612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Che cos'è la tesi di laurea</w:t>
            </w:r>
          </w:p>
          <w:p w14:paraId="0F48E42B" w14:textId="77777777" w:rsidR="002A724D" w:rsidRPr="003A2CAC" w:rsidRDefault="002A724D" w:rsidP="004B4C6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A che cosa serve  </w:t>
            </w:r>
          </w:p>
          <w:p w14:paraId="7A65FEDD" w14:textId="77777777" w:rsidR="002A724D" w:rsidRPr="003A2CAC" w:rsidRDefault="002A724D" w:rsidP="004B4C6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Che cosa occorre dimostrare e che cosa viene valutato </w:t>
            </w:r>
          </w:p>
          <w:p w14:paraId="35EF5BCC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 xml:space="preserve">Ai blocchi di partenza! </w:t>
            </w:r>
          </w:p>
          <w:p w14:paraId="3AA17029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Quanto tempo? </w:t>
            </w:r>
          </w:p>
          <w:p w14:paraId="5E58A092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Quante pagine? </w:t>
            </w:r>
          </w:p>
          <w:p w14:paraId="0914EC6A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Quali sono gli scopi del testo? </w:t>
            </w:r>
          </w:p>
          <w:p w14:paraId="02BE5D27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Per chi scrivere? </w:t>
            </w:r>
          </w:p>
          <w:p w14:paraId="5C084EF3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Che cosa scrivere? </w:t>
            </w:r>
          </w:p>
          <w:p w14:paraId="45C99972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Scegli il relatore </w:t>
            </w:r>
          </w:p>
          <w:p w14:paraId="62107ABC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Scegli l'ambito disciplinare </w:t>
            </w:r>
          </w:p>
          <w:p w14:paraId="2D4173B6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Definisci l'argomento </w:t>
            </w:r>
          </w:p>
          <w:p w14:paraId="4300D8CB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Decidi il taglio </w:t>
            </w:r>
          </w:p>
          <w:p w14:paraId="1289CF1F" w14:textId="77777777" w:rsidR="002A724D" w:rsidRPr="003A2CAC" w:rsidRDefault="002A724D" w:rsidP="004B4C6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Salvare, salvare, salvare! </w:t>
            </w:r>
          </w:p>
          <w:p w14:paraId="4BDB96E7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 xml:space="preserve">La relazione con il relatore </w:t>
            </w:r>
          </w:p>
          <w:p w14:paraId="4238F010" w14:textId="77777777" w:rsidR="002A724D" w:rsidRPr="003A2CAC" w:rsidRDefault="002A724D" w:rsidP="004B4C6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3A2CAC">
              <w:rPr>
                <w:i/>
                <w:iCs/>
                <w:sz w:val="20"/>
                <w:szCs w:val="20"/>
              </w:rPr>
              <w:t xml:space="preserve">Pacta </w:t>
            </w:r>
            <w:proofErr w:type="spellStart"/>
            <w:r w:rsidRPr="003A2CAC">
              <w:rPr>
                <w:i/>
                <w:iCs/>
                <w:sz w:val="20"/>
                <w:szCs w:val="20"/>
              </w:rPr>
              <w:t>servanda</w:t>
            </w:r>
            <w:proofErr w:type="spellEnd"/>
            <w:r w:rsidRPr="003A2CA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D5E6EFB" w14:textId="77777777" w:rsidR="002A724D" w:rsidRPr="003A2CAC" w:rsidRDefault="002A724D" w:rsidP="004B4C6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Le regole minime della </w:t>
            </w:r>
            <w:r w:rsidRPr="003A2CAC">
              <w:rPr>
                <w:i/>
                <w:iCs/>
                <w:sz w:val="20"/>
                <w:szCs w:val="20"/>
              </w:rPr>
              <w:t>netiquette</w:t>
            </w:r>
            <w:r w:rsidRPr="003A2CAC">
              <w:rPr>
                <w:sz w:val="20"/>
                <w:szCs w:val="20"/>
              </w:rPr>
              <w:t xml:space="preserve"> </w:t>
            </w:r>
          </w:p>
          <w:p w14:paraId="4AD44C81" w14:textId="77777777" w:rsidR="002A724D" w:rsidRPr="003A2CAC" w:rsidRDefault="002A724D" w:rsidP="004B4C6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Formato del file, nome del file e altri dettagli </w:t>
            </w:r>
          </w:p>
          <w:p w14:paraId="4D87C8FA" w14:textId="77777777" w:rsidR="002A724D" w:rsidRPr="003A2CAC" w:rsidRDefault="002A724D" w:rsidP="004B4C6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Il relatore è un essere umano, e a volte si arrabbia </w:t>
            </w:r>
          </w:p>
          <w:p w14:paraId="6D361009" w14:textId="77777777" w:rsidR="002A724D" w:rsidRPr="003A2CAC" w:rsidRDefault="002A724D" w:rsidP="004B4C6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“Aiuto! Ho calcolato male i tempi!”</w:t>
            </w:r>
          </w:p>
          <w:p w14:paraId="4E1214B7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La ricerca: costruire la bibliografia</w:t>
            </w:r>
          </w:p>
          <w:p w14:paraId="26B19C9B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Che cos'è la bibliografia e a cosa serve</w:t>
            </w:r>
          </w:p>
          <w:p w14:paraId="06D19DE9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Da dove partire</w:t>
            </w:r>
          </w:p>
          <w:p w14:paraId="32A39E94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I criteri da seguire</w:t>
            </w:r>
          </w:p>
          <w:p w14:paraId="4A0770AD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Casi speciali</w:t>
            </w:r>
          </w:p>
          <w:p w14:paraId="1A7A7FAE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I testi digitali</w:t>
            </w:r>
          </w:p>
          <w:p w14:paraId="68810017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maledizione degli indirizzi web lunghissimi</w:t>
            </w:r>
          </w:p>
          <w:p w14:paraId="37ED4FF1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“Povero me! Non c'è bibliografia!”</w:t>
            </w:r>
          </w:p>
          <w:p w14:paraId="2620A55F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Extra: la raccolta di citazioni</w:t>
            </w:r>
          </w:p>
          <w:p w14:paraId="4D74F8AA" w14:textId="77777777" w:rsidR="002A724D" w:rsidRPr="003A2CAC" w:rsidRDefault="002A724D" w:rsidP="004B4C6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lastRenderedPageBreak/>
              <w:t>Resistere, resistere, resistere alla tentazione del plagio</w:t>
            </w:r>
          </w:p>
          <w:p w14:paraId="1B7472B8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L'organizzazione delle idee</w:t>
            </w:r>
          </w:p>
          <w:p w14:paraId="5D61B1F7" w14:textId="77777777" w:rsidR="002A724D" w:rsidRPr="003A2CAC" w:rsidRDefault="002A724D" w:rsidP="002A724D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A ciascuno il suo metodo</w:t>
            </w:r>
          </w:p>
          <w:p w14:paraId="07F5489F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Ultimo controllo prima di entrare nel vivo: confermi le tue scelte?</w:t>
            </w:r>
          </w:p>
          <w:p w14:paraId="67EFA0D9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La scrittura: riempire la scaletta</w:t>
            </w:r>
          </w:p>
          <w:p w14:paraId="6EFAA1A9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Costruire la scaletta</w:t>
            </w:r>
          </w:p>
          <w:p w14:paraId="2018C1C3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Dalla scaletta all'indice</w:t>
            </w:r>
          </w:p>
          <w:p w14:paraId="70CE28EF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Segui lo schema e soffoca i germogli pazzi</w:t>
            </w:r>
          </w:p>
          <w:p w14:paraId="30054386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Un ragionamento trasparente</w:t>
            </w:r>
          </w:p>
          <w:p w14:paraId="54FC3855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Dividi i fatti dalle opinioni</w:t>
            </w:r>
          </w:p>
          <w:p w14:paraId="6B09E7BF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Crea una rete di relazioni</w:t>
            </w:r>
          </w:p>
          <w:p w14:paraId="760C868A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 xml:space="preserve">Questioni di stile: come </w:t>
            </w:r>
            <w:r w:rsidRPr="003A2CAC">
              <w:rPr>
                <w:i/>
                <w:iCs/>
                <w:sz w:val="20"/>
                <w:szCs w:val="20"/>
              </w:rPr>
              <w:t>non</w:t>
            </w:r>
            <w:r w:rsidRPr="003A2CAC">
              <w:rPr>
                <w:sz w:val="20"/>
                <w:szCs w:val="20"/>
              </w:rPr>
              <w:t xml:space="preserve"> scrivere</w:t>
            </w:r>
          </w:p>
          <w:p w14:paraId="59925B96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Come scrivere, dunque?</w:t>
            </w:r>
          </w:p>
          <w:p w14:paraId="5ED06248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gestione delle fonti: citazioni letterali e citazioni indirette</w:t>
            </w:r>
          </w:p>
          <w:p w14:paraId="7B57475C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Come rimandare a una fonte</w:t>
            </w:r>
          </w:p>
          <w:p w14:paraId="5E598124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Questioni di forma(</w:t>
            </w:r>
            <w:proofErr w:type="spellStart"/>
            <w:r w:rsidRPr="003A2CAC">
              <w:rPr>
                <w:sz w:val="20"/>
                <w:szCs w:val="20"/>
              </w:rPr>
              <w:t>ttazione</w:t>
            </w:r>
            <w:proofErr w:type="spellEnd"/>
            <w:r w:rsidRPr="003A2CAC">
              <w:rPr>
                <w:sz w:val="20"/>
                <w:szCs w:val="20"/>
              </w:rPr>
              <w:t>)</w:t>
            </w:r>
          </w:p>
          <w:p w14:paraId="2ABC3180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Questioni di struttura</w:t>
            </w:r>
          </w:p>
          <w:p w14:paraId="10C3B2CD" w14:textId="77777777" w:rsidR="002A724D" w:rsidRPr="003A2CAC" w:rsidRDefault="002A724D" w:rsidP="002A724D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Varie ed eventuali</w:t>
            </w:r>
          </w:p>
          <w:p w14:paraId="3EAF17E6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La revisione: passare il lavoro al setaccio</w:t>
            </w:r>
          </w:p>
          <w:p w14:paraId="5E349996" w14:textId="77777777" w:rsidR="002A724D" w:rsidRPr="003A2CAC" w:rsidRDefault="002A724D" w:rsidP="002A724D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Le revisioni intermedie</w:t>
            </w:r>
          </w:p>
          <w:p w14:paraId="22F4F0D3" w14:textId="77777777" w:rsidR="002A724D" w:rsidRPr="003A2CAC" w:rsidRDefault="002A724D" w:rsidP="002A724D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revisione finale</w:t>
            </w:r>
          </w:p>
          <w:p w14:paraId="29C7A69F" w14:textId="77777777" w:rsidR="002A724D" w:rsidRPr="003A2CAC" w:rsidRDefault="002A724D" w:rsidP="002A724D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coerenza formale e strutturale</w:t>
            </w:r>
          </w:p>
          <w:p w14:paraId="6B4FDEAD" w14:textId="77777777" w:rsidR="002A724D" w:rsidRPr="003A2CAC" w:rsidRDefault="002A724D" w:rsidP="002A724D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testualità</w:t>
            </w:r>
          </w:p>
          <w:p w14:paraId="721E8689" w14:textId="77777777" w:rsidR="002A724D" w:rsidRPr="003A2CAC" w:rsidRDefault="002A724D" w:rsidP="002A724D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superficie scrittoria</w:t>
            </w:r>
          </w:p>
          <w:p w14:paraId="181C20FF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La stampa</w:t>
            </w:r>
          </w:p>
          <w:p w14:paraId="0A2A876B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La discussione della tesi</w:t>
            </w:r>
          </w:p>
          <w:p w14:paraId="1C99D0DD" w14:textId="77777777" w:rsidR="002A724D" w:rsidRPr="003A2CAC" w:rsidRDefault="002A724D" w:rsidP="002A724D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Prima della discussione</w:t>
            </w:r>
          </w:p>
          <w:p w14:paraId="53EE8294" w14:textId="77777777" w:rsidR="002A724D" w:rsidRPr="003A2CAC" w:rsidRDefault="002A724D" w:rsidP="002A724D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La seduta di tesi</w:t>
            </w:r>
          </w:p>
          <w:p w14:paraId="00144EDF" w14:textId="77777777" w:rsidR="002A724D" w:rsidRPr="003A2CAC" w:rsidRDefault="002A724D" w:rsidP="002A724D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I parenti, le corone d'alloro, i cori da stadio: lineamenti di bon ton</w:t>
            </w:r>
          </w:p>
          <w:p w14:paraId="26227217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Checklist</w:t>
            </w:r>
          </w:p>
          <w:p w14:paraId="127FB53A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Letture consigliate</w:t>
            </w:r>
          </w:p>
          <w:p w14:paraId="48581D27" w14:textId="77777777" w:rsidR="002A724D" w:rsidRPr="003A2CAC" w:rsidRDefault="002A724D" w:rsidP="004B4C6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A2CAC">
              <w:rPr>
                <w:b/>
                <w:bCs/>
                <w:sz w:val="20"/>
                <w:szCs w:val="20"/>
              </w:rPr>
              <w:t>Fonti</w:t>
            </w:r>
          </w:p>
          <w:p w14:paraId="77634C03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653AABFB" w14:textId="77777777" w:rsidTr="003A2CAC">
        <w:tc>
          <w:tcPr>
            <w:tcW w:w="3114" w:type="dxa"/>
          </w:tcPr>
          <w:p w14:paraId="2E3C40B3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588AF089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+</w:t>
            </w:r>
          </w:p>
        </w:tc>
      </w:tr>
      <w:tr w:rsidR="002A724D" w:rsidRPr="003A2CAC" w14:paraId="6E963B05" w14:textId="77777777" w:rsidTr="003A2CAC">
        <w:tc>
          <w:tcPr>
            <w:tcW w:w="3114" w:type="dxa"/>
          </w:tcPr>
          <w:p w14:paraId="16E4B1D3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5E86A5DF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-</w:t>
            </w:r>
          </w:p>
        </w:tc>
      </w:tr>
      <w:tr w:rsidR="002A724D" w:rsidRPr="003A2CAC" w14:paraId="577116B8" w14:textId="77777777" w:rsidTr="003A2CAC">
        <w:tc>
          <w:tcPr>
            <w:tcW w:w="3114" w:type="dxa"/>
          </w:tcPr>
          <w:p w14:paraId="146314F2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38275192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-</w:t>
            </w:r>
          </w:p>
        </w:tc>
      </w:tr>
      <w:tr w:rsidR="002A724D" w:rsidRPr="003A2CAC" w14:paraId="69BA0C8F" w14:textId="77777777" w:rsidTr="003A2CAC">
        <w:tc>
          <w:tcPr>
            <w:tcW w:w="3114" w:type="dxa"/>
          </w:tcPr>
          <w:p w14:paraId="28817207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09004093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+</w:t>
            </w:r>
          </w:p>
        </w:tc>
      </w:tr>
      <w:tr w:rsidR="002A724D" w:rsidRPr="003A2CAC" w14:paraId="109BD9DA" w14:textId="77777777" w:rsidTr="003A2CAC">
        <w:tc>
          <w:tcPr>
            <w:tcW w:w="3114" w:type="dxa"/>
          </w:tcPr>
          <w:p w14:paraId="2180BCE4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62DB42BB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-</w:t>
            </w:r>
          </w:p>
        </w:tc>
      </w:tr>
      <w:tr w:rsidR="002A724D" w:rsidRPr="003A2CAC" w14:paraId="34D97CAC" w14:textId="77777777" w:rsidTr="003A2CAC">
        <w:tc>
          <w:tcPr>
            <w:tcW w:w="3114" w:type="dxa"/>
          </w:tcPr>
          <w:p w14:paraId="46013279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36FA213A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-</w:t>
            </w:r>
          </w:p>
        </w:tc>
      </w:tr>
      <w:tr w:rsidR="002A724D" w:rsidRPr="003A2CAC" w14:paraId="52EEECBC" w14:textId="77777777" w:rsidTr="003A2CAC">
        <w:tc>
          <w:tcPr>
            <w:tcW w:w="3114" w:type="dxa"/>
          </w:tcPr>
          <w:p w14:paraId="16909AB8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448C3C37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-</w:t>
            </w:r>
          </w:p>
        </w:tc>
      </w:tr>
      <w:tr w:rsidR="002A724D" w:rsidRPr="003A2CAC" w14:paraId="3D6306D5" w14:textId="77777777" w:rsidTr="003A2CAC">
        <w:tc>
          <w:tcPr>
            <w:tcW w:w="3114" w:type="dxa"/>
          </w:tcPr>
          <w:p w14:paraId="32FCD192" w14:textId="77777777" w:rsidR="002A724D" w:rsidRPr="003A2CAC" w:rsidRDefault="002A724D" w:rsidP="004B4C62">
            <w:pPr>
              <w:spacing w:line="276" w:lineRule="auto"/>
              <w:rPr>
                <w:b/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2800AFBF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A724D" w:rsidRPr="003A2CAC" w14:paraId="66183048" w14:textId="77777777" w:rsidTr="004B4C62">
        <w:tc>
          <w:tcPr>
            <w:tcW w:w="9622" w:type="dxa"/>
            <w:gridSpan w:val="3"/>
          </w:tcPr>
          <w:p w14:paraId="1B09E80E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4F200D7B" w14:textId="77777777" w:rsidTr="004B4C62">
        <w:tc>
          <w:tcPr>
            <w:tcW w:w="9622" w:type="dxa"/>
            <w:gridSpan w:val="3"/>
          </w:tcPr>
          <w:p w14:paraId="49013A22" w14:textId="78576A9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b/>
                <w:sz w:val="20"/>
                <w:szCs w:val="20"/>
              </w:rPr>
              <w:t>Argomenti presenti</w:t>
            </w:r>
          </w:p>
        </w:tc>
      </w:tr>
      <w:tr w:rsidR="002A724D" w:rsidRPr="003A2CAC" w14:paraId="07AFC376" w14:textId="77777777" w:rsidTr="003A2CAC">
        <w:tc>
          <w:tcPr>
            <w:tcW w:w="3114" w:type="dxa"/>
          </w:tcPr>
          <w:p w14:paraId="1BB20D70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BA4ECB" w14:textId="77777777" w:rsidR="002A724D" w:rsidRPr="003A2CAC" w:rsidRDefault="002A724D" w:rsidP="003A2CAC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3A2CAC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3E6D71B3" w14:textId="77777777" w:rsidR="002A724D" w:rsidRPr="003A2CAC" w:rsidRDefault="002A724D" w:rsidP="003A2CAC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3A2CAC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2A724D" w:rsidRPr="003A2CAC" w14:paraId="4CB08124" w14:textId="77777777" w:rsidTr="003A2CAC">
        <w:tc>
          <w:tcPr>
            <w:tcW w:w="3114" w:type="dxa"/>
          </w:tcPr>
          <w:p w14:paraId="5DA89647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279A1183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21</w:t>
            </w:r>
          </w:p>
        </w:tc>
        <w:tc>
          <w:tcPr>
            <w:tcW w:w="4807" w:type="dxa"/>
          </w:tcPr>
          <w:p w14:paraId="5C9EA1C2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6053F876" w14:textId="77777777" w:rsidTr="003A2CAC">
        <w:tc>
          <w:tcPr>
            <w:tcW w:w="3114" w:type="dxa"/>
          </w:tcPr>
          <w:p w14:paraId="1EA05AF4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lastRenderedPageBreak/>
              <w:t>Come fare citazioni</w:t>
            </w:r>
          </w:p>
        </w:tc>
        <w:tc>
          <w:tcPr>
            <w:tcW w:w="1701" w:type="dxa"/>
          </w:tcPr>
          <w:p w14:paraId="08CE185D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65895377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08359B07" w14:textId="77777777" w:rsidTr="003A2CAC">
        <w:trPr>
          <w:trHeight w:val="151"/>
        </w:trPr>
        <w:tc>
          <w:tcPr>
            <w:tcW w:w="3114" w:type="dxa"/>
          </w:tcPr>
          <w:p w14:paraId="7DC451B9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701" w:type="dxa"/>
          </w:tcPr>
          <w:p w14:paraId="6F8016E6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13</w:t>
            </w:r>
          </w:p>
        </w:tc>
        <w:tc>
          <w:tcPr>
            <w:tcW w:w="4807" w:type="dxa"/>
          </w:tcPr>
          <w:p w14:paraId="1FFB5697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4FF28FE5" w14:textId="77777777" w:rsidTr="003A2CAC">
        <w:tc>
          <w:tcPr>
            <w:tcW w:w="3114" w:type="dxa"/>
          </w:tcPr>
          <w:p w14:paraId="0B89098D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Relazione con il relatore</w:t>
            </w:r>
          </w:p>
        </w:tc>
        <w:tc>
          <w:tcPr>
            <w:tcW w:w="1701" w:type="dxa"/>
          </w:tcPr>
          <w:p w14:paraId="23402DEE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702ED6C7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0324F4A3" w14:textId="77777777" w:rsidTr="003A2CAC">
        <w:tc>
          <w:tcPr>
            <w:tcW w:w="3114" w:type="dxa"/>
          </w:tcPr>
          <w:p w14:paraId="27872AEB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Scrivere una scaletta</w:t>
            </w:r>
          </w:p>
        </w:tc>
        <w:tc>
          <w:tcPr>
            <w:tcW w:w="1701" w:type="dxa"/>
          </w:tcPr>
          <w:p w14:paraId="07865456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</w:tcPr>
          <w:p w14:paraId="475E2E59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0844C323" w14:textId="77777777" w:rsidTr="003A2CAC">
        <w:tc>
          <w:tcPr>
            <w:tcW w:w="3114" w:type="dxa"/>
          </w:tcPr>
          <w:p w14:paraId="3BC9BEB2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Grammatica e stile</w:t>
            </w:r>
          </w:p>
        </w:tc>
        <w:tc>
          <w:tcPr>
            <w:tcW w:w="1701" w:type="dxa"/>
          </w:tcPr>
          <w:p w14:paraId="45A59652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7C84A898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17B8718F" w14:textId="77777777" w:rsidTr="003A2CAC">
        <w:tc>
          <w:tcPr>
            <w:tcW w:w="3114" w:type="dxa"/>
          </w:tcPr>
          <w:p w14:paraId="50FEC931" w14:textId="21123177" w:rsidR="002A724D" w:rsidRPr="003A2CAC" w:rsidRDefault="00B7685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Ideazione: la lista</w:t>
            </w:r>
          </w:p>
        </w:tc>
        <w:tc>
          <w:tcPr>
            <w:tcW w:w="1701" w:type="dxa"/>
          </w:tcPr>
          <w:p w14:paraId="59792E79" w14:textId="45AB00A6" w:rsidR="002A724D" w:rsidRPr="003A2CAC" w:rsidRDefault="00B7685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18F8B159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7685D" w:rsidRPr="003A2CAC" w14:paraId="69EF5175" w14:textId="77777777" w:rsidTr="003A2CAC">
        <w:tc>
          <w:tcPr>
            <w:tcW w:w="3114" w:type="dxa"/>
          </w:tcPr>
          <w:p w14:paraId="2F57805F" w14:textId="4647E629" w:rsidR="00B7685D" w:rsidRPr="003A2CAC" w:rsidRDefault="00B7685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Ideazione: le domande</w:t>
            </w:r>
          </w:p>
        </w:tc>
        <w:tc>
          <w:tcPr>
            <w:tcW w:w="1701" w:type="dxa"/>
          </w:tcPr>
          <w:p w14:paraId="4AE476E1" w14:textId="4C44C921" w:rsidR="00B7685D" w:rsidRPr="003A2CAC" w:rsidRDefault="00B7685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39B182AF" w14:textId="77777777" w:rsidR="00B7685D" w:rsidRPr="003A2CAC" w:rsidRDefault="00B7685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7685D" w:rsidRPr="003A2CAC" w14:paraId="67C3B706" w14:textId="77777777" w:rsidTr="003A2CAC">
        <w:tc>
          <w:tcPr>
            <w:tcW w:w="3114" w:type="dxa"/>
          </w:tcPr>
          <w:p w14:paraId="1D05962A" w14:textId="0D406B8D" w:rsidR="00B7685D" w:rsidRPr="003A2CAC" w:rsidRDefault="00B7685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Ideazione: il grappolo associativo</w:t>
            </w:r>
          </w:p>
        </w:tc>
        <w:tc>
          <w:tcPr>
            <w:tcW w:w="1701" w:type="dxa"/>
          </w:tcPr>
          <w:p w14:paraId="7A5E9515" w14:textId="05E4D540" w:rsidR="00B7685D" w:rsidRPr="003A2CAC" w:rsidRDefault="00B7685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198A3FF1" w14:textId="77777777" w:rsidR="00B7685D" w:rsidRPr="003A2CAC" w:rsidRDefault="00B7685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106CCD6E" w14:textId="77777777" w:rsidTr="003A2CAC">
        <w:tc>
          <w:tcPr>
            <w:tcW w:w="3114" w:type="dxa"/>
          </w:tcPr>
          <w:p w14:paraId="19E946B4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Formato di presentazione del testo</w:t>
            </w:r>
          </w:p>
        </w:tc>
        <w:tc>
          <w:tcPr>
            <w:tcW w:w="1701" w:type="dxa"/>
          </w:tcPr>
          <w:p w14:paraId="254A335F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2AA17E08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Carattere, paragrafo, layout</w:t>
            </w:r>
          </w:p>
        </w:tc>
      </w:tr>
      <w:tr w:rsidR="002A724D" w:rsidRPr="00441EC8" w14:paraId="1ABB7A83" w14:textId="77777777" w:rsidTr="003A2CAC">
        <w:tc>
          <w:tcPr>
            <w:tcW w:w="3114" w:type="dxa"/>
          </w:tcPr>
          <w:p w14:paraId="3911A43E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Struttura generale</w:t>
            </w:r>
          </w:p>
        </w:tc>
        <w:tc>
          <w:tcPr>
            <w:tcW w:w="1701" w:type="dxa"/>
          </w:tcPr>
          <w:p w14:paraId="74D6A999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6A3552EF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Frontespizio, introduzione e conclusione, indice o sommario</w:t>
            </w:r>
          </w:p>
        </w:tc>
      </w:tr>
      <w:tr w:rsidR="002A724D" w:rsidRPr="003A2CAC" w14:paraId="3E909245" w14:textId="77777777" w:rsidTr="003A2CAC">
        <w:tc>
          <w:tcPr>
            <w:tcW w:w="3114" w:type="dxa"/>
          </w:tcPr>
          <w:p w14:paraId="2557A558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Abbreviazioni</w:t>
            </w:r>
          </w:p>
        </w:tc>
        <w:tc>
          <w:tcPr>
            <w:tcW w:w="1701" w:type="dxa"/>
          </w:tcPr>
          <w:p w14:paraId="2E6EEBD3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7059C2BC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7D12E7C5" w14:textId="77777777" w:rsidTr="003A2CAC">
        <w:tc>
          <w:tcPr>
            <w:tcW w:w="3114" w:type="dxa"/>
          </w:tcPr>
          <w:p w14:paraId="4B48312A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Revisione</w:t>
            </w:r>
          </w:p>
        </w:tc>
        <w:tc>
          <w:tcPr>
            <w:tcW w:w="1701" w:type="dxa"/>
          </w:tcPr>
          <w:p w14:paraId="2B92F8C4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</w:tcPr>
          <w:p w14:paraId="405E4F3F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724D" w:rsidRPr="003A2CAC" w14:paraId="3D5B3453" w14:textId="77777777" w:rsidTr="003A2CAC">
        <w:tc>
          <w:tcPr>
            <w:tcW w:w="3114" w:type="dxa"/>
          </w:tcPr>
          <w:p w14:paraId="59526022" w14:textId="77777777" w:rsidR="002A724D" w:rsidRPr="003A2CAC" w:rsidRDefault="002A724D" w:rsidP="004B4C62">
            <w:pPr>
              <w:spacing w:line="276" w:lineRule="auto"/>
              <w:rPr>
                <w:i/>
                <w:sz w:val="20"/>
                <w:szCs w:val="20"/>
              </w:rPr>
            </w:pPr>
            <w:r w:rsidRPr="003A2CAC">
              <w:rPr>
                <w:i/>
                <w:sz w:val="20"/>
                <w:szCs w:val="20"/>
              </w:rPr>
              <w:t>La discussione della tesi</w:t>
            </w:r>
          </w:p>
        </w:tc>
        <w:tc>
          <w:tcPr>
            <w:tcW w:w="1701" w:type="dxa"/>
          </w:tcPr>
          <w:p w14:paraId="483EE406" w14:textId="77777777" w:rsidR="002A724D" w:rsidRPr="003A2CAC" w:rsidRDefault="002A724D" w:rsidP="004B4C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2CAC">
              <w:rPr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2FBE94B2" w14:textId="77777777" w:rsidR="002A724D" w:rsidRPr="003A2CAC" w:rsidRDefault="002A724D" w:rsidP="004B4C6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EF32ED0" w14:textId="77777777" w:rsidR="002A724D" w:rsidRDefault="002A724D" w:rsidP="002A724D"/>
    <w:p w14:paraId="0257D987" w14:textId="77777777" w:rsidR="002A724D" w:rsidRDefault="002A724D" w:rsidP="002A724D"/>
    <w:p w14:paraId="7F40BC2C" w14:textId="3369C023" w:rsidR="002A724D" w:rsidRPr="002A724D" w:rsidRDefault="002A724D" w:rsidP="002A724D">
      <w:pPr>
        <w:rPr>
          <w:b/>
          <w:lang w:val="it-IT"/>
        </w:rPr>
      </w:pPr>
      <w:r w:rsidRPr="002A724D">
        <w:rPr>
          <w:b/>
          <w:lang w:val="it-IT"/>
        </w:rPr>
        <w:t>Descrizione breve del testo</w:t>
      </w:r>
    </w:p>
    <w:p w14:paraId="717FE3A9" w14:textId="64E576FD" w:rsidR="002A724D" w:rsidRPr="002A724D" w:rsidRDefault="002A724D" w:rsidP="002A724D">
      <w:pPr>
        <w:rPr>
          <w:rFonts w:ascii="Arial" w:hAnsi="Arial" w:cs="Arial"/>
          <w:color w:val="333333"/>
          <w:sz w:val="20"/>
          <w:szCs w:val="20"/>
          <w:highlight w:val="yellow"/>
          <w:shd w:val="clear" w:color="auto" w:fill="FFFFFF"/>
          <w:lang w:val="it-IT"/>
        </w:rPr>
      </w:pPr>
    </w:p>
    <w:p w14:paraId="524DCF17" w14:textId="5212A6B2" w:rsidR="002A724D" w:rsidRPr="002A724D" w:rsidRDefault="006F31A9" w:rsidP="002A724D">
      <w:pPr>
        <w:jc w:val="both"/>
        <w:rPr>
          <w:rFonts w:cstheme="minorHAnsi"/>
          <w:color w:val="333333"/>
          <w:shd w:val="clear" w:color="auto" w:fill="FFFFFF"/>
          <w:lang w:val="it-IT"/>
        </w:rPr>
      </w:pPr>
      <w:r>
        <w:rPr>
          <w:rFonts w:cstheme="minorHAnsi"/>
          <w:noProof/>
          <w:color w:val="333333"/>
          <w:shd w:val="clear" w:color="auto" w:fill="FFFFFF"/>
          <w:lang w:val="it-IT"/>
        </w:rPr>
        <w:drawing>
          <wp:anchor distT="0" distB="0" distL="114300" distR="114300" simplePos="0" relativeHeight="251658240" behindDoc="1" locked="0" layoutInCell="1" allowOverlap="1" wp14:anchorId="78C7E889" wp14:editId="3AEC0ADA">
            <wp:simplePos x="0" y="0"/>
            <wp:positionH relativeFrom="column">
              <wp:posOffset>64770</wp:posOffset>
            </wp:positionH>
            <wp:positionV relativeFrom="paragraph">
              <wp:posOffset>24130</wp:posOffset>
            </wp:positionV>
            <wp:extent cx="1184910" cy="1767840"/>
            <wp:effectExtent l="0" t="0" r="0" b="3810"/>
            <wp:wrapTight wrapText="bothSides">
              <wp:wrapPolygon edited="0">
                <wp:start x="0" y="0"/>
                <wp:lineTo x="0" y="21414"/>
                <wp:lineTo x="21183" y="21414"/>
                <wp:lineTo x="21183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724D" w:rsidRPr="002A724D">
        <w:rPr>
          <w:rFonts w:cstheme="minorHAnsi"/>
          <w:color w:val="333333"/>
          <w:shd w:val="clear" w:color="auto" w:fill="FFFFFF"/>
          <w:lang w:val="it-IT"/>
        </w:rPr>
        <w:t>Il libro fornisce una serie di consigli semplici e brevi da mettere in pratica per organizzare il flusso di lavoro (dall'idea iniziale alla consegna), indicazioni per scrivere e presentare al meglio la tesi di laurea triennale, così come regole di netiquette da seguire con il relatore e suggerimenti di comportamento per la discussione.</w:t>
      </w:r>
    </w:p>
    <w:p w14:paraId="0E0E9993" w14:textId="14803538" w:rsidR="002A724D" w:rsidRPr="002A724D" w:rsidRDefault="002A724D" w:rsidP="002A724D">
      <w:pPr>
        <w:jc w:val="both"/>
        <w:rPr>
          <w:rFonts w:cstheme="minorHAnsi"/>
          <w:color w:val="333333"/>
          <w:shd w:val="clear" w:color="auto" w:fill="FFFFFF"/>
          <w:lang w:val="it-IT"/>
        </w:rPr>
      </w:pPr>
      <w:r w:rsidRPr="002A724D">
        <w:rPr>
          <w:rFonts w:cstheme="minorHAnsi"/>
          <w:color w:val="333333"/>
          <w:shd w:val="clear" w:color="auto" w:fill="FFFFFF"/>
          <w:lang w:val="it-IT"/>
        </w:rPr>
        <w:t xml:space="preserve">All’interno del manuale sono presenti brevi riquadri di approfondimento (es. massime conversazionali di </w:t>
      </w:r>
      <w:proofErr w:type="spellStart"/>
      <w:r w:rsidRPr="002A724D">
        <w:rPr>
          <w:rFonts w:cstheme="minorHAnsi"/>
          <w:color w:val="333333"/>
          <w:shd w:val="clear" w:color="auto" w:fill="FFFFFF"/>
          <w:lang w:val="it-IT"/>
        </w:rPr>
        <w:t>Grice</w:t>
      </w:r>
      <w:proofErr w:type="spellEnd"/>
      <w:r w:rsidRPr="002A724D">
        <w:rPr>
          <w:rFonts w:cstheme="minorHAnsi"/>
          <w:color w:val="333333"/>
          <w:shd w:val="clear" w:color="auto" w:fill="FFFFFF"/>
          <w:lang w:val="it-IT"/>
        </w:rPr>
        <w:t xml:space="preserve">), di suggerimento (es. il formato corretto del sommario) e di esempi su come (non) scrivere per ogni argomento trattato e su cui il lettore è chiamato a prestare particolare attenzione. </w:t>
      </w:r>
    </w:p>
    <w:p w14:paraId="61264550" w14:textId="4AC11A89" w:rsidR="002A724D" w:rsidRPr="002A724D" w:rsidRDefault="002A724D" w:rsidP="002A724D">
      <w:pPr>
        <w:jc w:val="both"/>
        <w:rPr>
          <w:rFonts w:cstheme="minorHAnsi"/>
          <w:color w:val="333333"/>
          <w:shd w:val="clear" w:color="auto" w:fill="FFFFFF"/>
          <w:lang w:val="it-IT"/>
        </w:rPr>
      </w:pPr>
      <w:r w:rsidRPr="002A724D">
        <w:rPr>
          <w:rFonts w:cstheme="minorHAnsi"/>
          <w:color w:val="333333"/>
          <w:shd w:val="clear" w:color="auto" w:fill="FFFFFF"/>
          <w:lang w:val="it-IT"/>
        </w:rPr>
        <w:t>Alla fine del libro, è posta una lista di controllo affinché il laureando possa verificare l’esecuzione di tutti i passaggi suggeriti.</w:t>
      </w:r>
    </w:p>
    <w:p w14:paraId="64C1A2FA" w14:textId="6665A3D1" w:rsidR="003126CF" w:rsidRPr="002A724D" w:rsidRDefault="002A724D" w:rsidP="002A724D">
      <w:pPr>
        <w:jc w:val="both"/>
        <w:rPr>
          <w:rFonts w:cstheme="minorHAnsi"/>
          <w:sz w:val="32"/>
          <w:szCs w:val="32"/>
          <w:lang w:val="it-IT"/>
        </w:rPr>
      </w:pPr>
      <w:r w:rsidRPr="002A724D">
        <w:rPr>
          <w:rFonts w:cstheme="minorHAnsi"/>
          <w:color w:val="333333"/>
          <w:shd w:val="clear" w:color="auto" w:fill="FFFFFF"/>
          <w:lang w:val="it-IT"/>
        </w:rPr>
        <w:t>Il registro, curato a livello sintattico e lessicale, è volutamente confidenziale (uso del tu allocutivo e dell’imperativo con funzione esortativa).</w:t>
      </w:r>
    </w:p>
    <w:sectPr w:rsidR="003126CF" w:rsidRPr="002A724D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9C958" w14:textId="77777777" w:rsidR="00E841FA" w:rsidRDefault="00E841FA" w:rsidP="00660041">
      <w:r>
        <w:separator/>
      </w:r>
    </w:p>
  </w:endnote>
  <w:endnote w:type="continuationSeparator" w:id="0">
    <w:p w14:paraId="124CB908" w14:textId="77777777" w:rsidR="00E841FA" w:rsidRDefault="00E841FA" w:rsidP="0066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C583" w14:textId="77777777" w:rsidR="00E841FA" w:rsidRDefault="00E841FA" w:rsidP="00660041">
      <w:r>
        <w:separator/>
      </w:r>
    </w:p>
  </w:footnote>
  <w:footnote w:type="continuationSeparator" w:id="0">
    <w:p w14:paraId="0C20E9E5" w14:textId="77777777" w:rsidR="00E841FA" w:rsidRDefault="00E841FA" w:rsidP="00660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0DF4" w14:textId="77777777" w:rsidR="00660041" w:rsidRPr="00660041" w:rsidRDefault="00660041" w:rsidP="00660041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660041">
      <w:rPr>
        <w:rFonts w:ascii="Calibri" w:hAnsi="Calibri" w:cs="Calibri"/>
        <w:sz w:val="20"/>
        <w:szCs w:val="20"/>
        <w:lang w:val="it-IT"/>
      </w:rPr>
      <w:t>Progetto Univers-</w:t>
    </w:r>
    <w:r w:rsidRPr="00660041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r>
      <w:fldChar w:fldCharType="begin"/>
    </w:r>
    <w:r w:rsidRPr="00441EC8">
      <w:rPr>
        <w:lang w:val="it-IT"/>
      </w:rPr>
      <w:instrText>HYPERLINK "https://site.unibo.it/univers-ita/it"</w:instrText>
    </w:r>
    <w:r>
      <w:fldChar w:fldCharType="separate"/>
    </w:r>
    <w:r w:rsidRPr="00660041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>L’italiano scritto degli studenti universitari: quadro sociolinguistico, tendenze tipologiche, implicazioni didattiche</w:t>
    </w:r>
    <w:r>
      <w:fldChar w:fldCharType="end"/>
    </w:r>
    <w:r w:rsidRPr="00660041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660041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7709158A" w14:textId="77777777" w:rsidR="00660041" w:rsidRPr="002323EE" w:rsidRDefault="00660041" w:rsidP="00660041">
    <w:pPr>
      <w:pStyle w:val="Intestazione"/>
      <w:rPr>
        <w:rFonts w:ascii="Calibri" w:hAnsi="Calibri" w:cs="Calibri"/>
        <w:sz w:val="20"/>
        <w:szCs w:val="20"/>
      </w:rPr>
    </w:pP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ricerca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Pisa</w:t>
    </w:r>
  </w:p>
  <w:p w14:paraId="67269235" w14:textId="77777777" w:rsidR="00660041" w:rsidRDefault="006600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D6C"/>
    <w:multiLevelType w:val="hybridMultilevel"/>
    <w:tmpl w:val="A70E58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83E"/>
    <w:multiLevelType w:val="hybridMultilevel"/>
    <w:tmpl w:val="0C56A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C6517"/>
    <w:multiLevelType w:val="hybridMultilevel"/>
    <w:tmpl w:val="F8823E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B4168"/>
    <w:multiLevelType w:val="hybridMultilevel"/>
    <w:tmpl w:val="67DCC45E"/>
    <w:lvl w:ilvl="0" w:tplc="BF1E81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37996"/>
    <w:multiLevelType w:val="hybridMultilevel"/>
    <w:tmpl w:val="B1DCF4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60725"/>
    <w:multiLevelType w:val="hybridMultilevel"/>
    <w:tmpl w:val="8938C2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F2662"/>
    <w:multiLevelType w:val="hybridMultilevel"/>
    <w:tmpl w:val="23527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10480"/>
    <w:multiLevelType w:val="hybridMultilevel"/>
    <w:tmpl w:val="426C7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215399">
    <w:abstractNumId w:val="6"/>
  </w:num>
  <w:num w:numId="2" w16cid:durableId="1284847568">
    <w:abstractNumId w:val="7"/>
  </w:num>
  <w:num w:numId="3" w16cid:durableId="1985429608">
    <w:abstractNumId w:val="3"/>
  </w:num>
  <w:num w:numId="4" w16cid:durableId="876894948">
    <w:abstractNumId w:val="4"/>
  </w:num>
  <w:num w:numId="5" w16cid:durableId="1142383297">
    <w:abstractNumId w:val="1"/>
  </w:num>
  <w:num w:numId="6" w16cid:durableId="876506661">
    <w:abstractNumId w:val="2"/>
  </w:num>
  <w:num w:numId="7" w16cid:durableId="801506806">
    <w:abstractNumId w:val="5"/>
  </w:num>
  <w:num w:numId="8" w16cid:durableId="136914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2A724D"/>
    <w:rsid w:val="003126CF"/>
    <w:rsid w:val="00322128"/>
    <w:rsid w:val="003A2CAC"/>
    <w:rsid w:val="00412FF6"/>
    <w:rsid w:val="00441EC8"/>
    <w:rsid w:val="00660041"/>
    <w:rsid w:val="00670075"/>
    <w:rsid w:val="006F31A9"/>
    <w:rsid w:val="007E1BA8"/>
    <w:rsid w:val="00A236DB"/>
    <w:rsid w:val="00B7685D"/>
    <w:rsid w:val="00E841FA"/>
    <w:rsid w:val="00F4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0CFF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461D5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461D5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600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0041"/>
  </w:style>
  <w:style w:type="paragraph" w:styleId="Pidipagina">
    <w:name w:val="footer"/>
    <w:basedOn w:val="Normale"/>
    <w:link w:val="PidipaginaCarattere"/>
    <w:uiPriority w:val="99"/>
    <w:unhideWhenUsed/>
    <w:rsid w:val="006600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8</cp:revision>
  <dcterms:created xsi:type="dcterms:W3CDTF">2018-09-06T23:03:00Z</dcterms:created>
  <dcterms:modified xsi:type="dcterms:W3CDTF">2025-01-08T20:35:00Z</dcterms:modified>
</cp:coreProperties>
</file>